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FA832C" w14:textId="18E03116" w:rsidR="002663DE" w:rsidRDefault="002663DE" w:rsidP="00B9378A">
      <w:pPr>
        <w:spacing w:before="120" w:after="120" w:line="260" w:lineRule="exact"/>
        <w:rPr>
          <w:rFonts w:cs="Arial"/>
          <w:b/>
          <w:sz w:val="24"/>
        </w:rPr>
      </w:pPr>
      <w:r w:rsidRPr="006464EA">
        <w:rPr>
          <w:rFonts w:cs="Arial"/>
          <w:b/>
          <w:sz w:val="24"/>
        </w:rPr>
        <w:t>SPECYFIKACJA WARUNKÓW ZAMÓWIENIA (zwana dalej swz)</w:t>
      </w:r>
    </w:p>
    <w:p w14:paraId="261EC9C1" w14:textId="77777777" w:rsidR="00092C5D" w:rsidRPr="006464EA" w:rsidRDefault="00092C5D" w:rsidP="00B9378A">
      <w:pPr>
        <w:spacing w:before="120" w:after="120" w:line="260" w:lineRule="exact"/>
        <w:rPr>
          <w:rFonts w:cs="Arial"/>
          <w:b/>
          <w:sz w:val="24"/>
        </w:rPr>
      </w:pPr>
    </w:p>
    <w:p w14:paraId="0D86D1FB" w14:textId="63E6227F" w:rsidR="00B67061" w:rsidRPr="00705F79" w:rsidRDefault="002544CB" w:rsidP="00476D99">
      <w:pPr>
        <w:spacing w:line="360" w:lineRule="auto"/>
        <w:jc w:val="left"/>
        <w:rPr>
          <w:rFonts w:cs="Arial"/>
          <w:b/>
          <w:color w:val="auto"/>
          <w:sz w:val="22"/>
          <w:szCs w:val="24"/>
        </w:rPr>
      </w:pPr>
      <w:r w:rsidRPr="009B2E17">
        <w:rPr>
          <w:rFonts w:cs="Arial"/>
          <w:sz w:val="22"/>
          <w:szCs w:val="24"/>
        </w:rPr>
        <w:t>Województwo Mał</w:t>
      </w:r>
      <w:r w:rsidR="00E94614" w:rsidRPr="009B2E17">
        <w:rPr>
          <w:rFonts w:cs="Arial"/>
          <w:sz w:val="22"/>
          <w:szCs w:val="24"/>
        </w:rPr>
        <w:t xml:space="preserve">opolskie z siedzibą w Krakowie przy </w:t>
      </w:r>
      <w:r w:rsidRPr="009B2E17">
        <w:rPr>
          <w:rFonts w:cs="Arial"/>
          <w:sz w:val="22"/>
          <w:szCs w:val="24"/>
        </w:rPr>
        <w:t>ul. Basztow</w:t>
      </w:r>
      <w:r w:rsidR="00E94614" w:rsidRPr="009B2E17">
        <w:rPr>
          <w:rFonts w:cs="Arial"/>
          <w:sz w:val="22"/>
          <w:szCs w:val="24"/>
        </w:rPr>
        <w:t>ej</w:t>
      </w:r>
      <w:r w:rsidRPr="009B2E17">
        <w:rPr>
          <w:rFonts w:cs="Arial"/>
          <w:sz w:val="22"/>
          <w:szCs w:val="24"/>
        </w:rPr>
        <w:t xml:space="preserve"> 22, zwane w dalszej części Zamawiającym, zaprasza do składania ofert w postępowaniu o udzielenie zamówienia </w:t>
      </w:r>
      <w:r w:rsidR="002663DE" w:rsidRPr="009B2E17">
        <w:rPr>
          <w:rFonts w:cs="Arial"/>
          <w:sz w:val="22"/>
          <w:szCs w:val="24"/>
        </w:rPr>
        <w:t xml:space="preserve">publicznego pn.: </w:t>
      </w:r>
      <w:r w:rsidR="00705F79" w:rsidRPr="00705F79">
        <w:rPr>
          <w:rFonts w:cs="Arial"/>
          <w:b/>
          <w:sz w:val="22"/>
          <w:szCs w:val="24"/>
        </w:rPr>
        <w:t>Komple</w:t>
      </w:r>
      <w:r w:rsidR="00705F79">
        <w:rPr>
          <w:rFonts w:cs="Arial"/>
          <w:b/>
          <w:sz w:val="22"/>
          <w:szCs w:val="24"/>
        </w:rPr>
        <w:t xml:space="preserve">ksowa organizacja i realizacja </w:t>
      </w:r>
      <w:r w:rsidR="00705F79" w:rsidRPr="00705F79">
        <w:rPr>
          <w:rFonts w:cs="Arial"/>
          <w:b/>
          <w:sz w:val="22"/>
          <w:szCs w:val="24"/>
        </w:rPr>
        <w:t>21. Małopolskiego Festiwalu Smaku wraz z obsługą medialną, promocyjną i public relations</w:t>
      </w:r>
      <w:r w:rsidR="00F53BE9" w:rsidRPr="00705F79">
        <w:rPr>
          <w:rFonts w:cs="Arial"/>
          <w:b/>
          <w:color w:val="auto"/>
          <w:sz w:val="22"/>
          <w:szCs w:val="24"/>
        </w:rPr>
        <w:t>.</w:t>
      </w:r>
    </w:p>
    <w:p w14:paraId="083236FF" w14:textId="77777777" w:rsidR="002663DE" w:rsidRPr="0028005B" w:rsidRDefault="0037433E" w:rsidP="007A3CB4">
      <w:pPr>
        <w:pStyle w:val="Styl1SWZ"/>
        <w:numPr>
          <w:ilvl w:val="0"/>
          <w:numId w:val="4"/>
        </w:numPr>
        <w:spacing w:line="360" w:lineRule="auto"/>
        <w:ind w:left="567" w:hanging="567"/>
        <w:jc w:val="left"/>
        <w:rPr>
          <w:rFonts w:cs="Arial"/>
          <w:color w:val="auto"/>
          <w:sz w:val="24"/>
          <w:szCs w:val="24"/>
        </w:rPr>
      </w:pPr>
      <w:r w:rsidRPr="0028005B">
        <w:rPr>
          <w:rFonts w:cs="Arial"/>
          <w:color w:val="auto"/>
          <w:sz w:val="24"/>
          <w:szCs w:val="24"/>
        </w:rPr>
        <w:t>I</w:t>
      </w:r>
      <w:r w:rsidR="002663DE" w:rsidRPr="0028005B">
        <w:rPr>
          <w:rFonts w:cs="Arial"/>
          <w:color w:val="auto"/>
          <w:sz w:val="24"/>
          <w:szCs w:val="24"/>
        </w:rPr>
        <w:t>nformacje o Zamawiającym</w:t>
      </w:r>
    </w:p>
    <w:p w14:paraId="204927D2" w14:textId="77777777" w:rsidR="00B67233" w:rsidRPr="009B2E17" w:rsidRDefault="00B67233" w:rsidP="00476D99">
      <w:pPr>
        <w:spacing w:line="360" w:lineRule="auto"/>
        <w:jc w:val="left"/>
        <w:rPr>
          <w:rFonts w:eastAsia="Calibri" w:cs="Arial"/>
          <w:color w:val="000000"/>
          <w:sz w:val="22"/>
        </w:rPr>
      </w:pPr>
      <w:r w:rsidRPr="009B2E17">
        <w:rPr>
          <w:rFonts w:eastAsia="Calibri" w:cs="Arial"/>
          <w:b/>
          <w:color w:val="000000"/>
          <w:sz w:val="22"/>
        </w:rPr>
        <w:t>Województwo Małopolskie,</w:t>
      </w:r>
      <w:r w:rsidRPr="009B2E17">
        <w:rPr>
          <w:rFonts w:eastAsia="Calibri" w:cs="Arial"/>
          <w:color w:val="000000"/>
          <w:sz w:val="22"/>
        </w:rPr>
        <w:t xml:space="preserve"> ul. Basztowa 22, 31-156 Kraków</w:t>
      </w:r>
    </w:p>
    <w:p w14:paraId="3189598A" w14:textId="311201EC" w:rsidR="00B67233" w:rsidRPr="009B2E17" w:rsidRDefault="00B67233" w:rsidP="00476D99">
      <w:pPr>
        <w:spacing w:line="360" w:lineRule="auto"/>
        <w:jc w:val="left"/>
        <w:rPr>
          <w:rFonts w:eastAsia="Calibri" w:cs="Arial"/>
          <w:color w:val="000000"/>
          <w:sz w:val="22"/>
        </w:rPr>
      </w:pPr>
      <w:r w:rsidRPr="009B2E17">
        <w:rPr>
          <w:rFonts w:eastAsia="Calibri" w:cs="Arial"/>
          <w:color w:val="000000"/>
          <w:sz w:val="22"/>
        </w:rPr>
        <w:t xml:space="preserve">Numer telefonu: </w:t>
      </w:r>
      <w:r w:rsidR="009B2E17" w:rsidRPr="009B2E17">
        <w:rPr>
          <w:rFonts w:eastAsia="Calibri" w:cs="Arial"/>
          <w:bCs/>
          <w:color w:val="000000"/>
          <w:sz w:val="22"/>
        </w:rPr>
        <w:t>12 379 60 50</w:t>
      </w:r>
    </w:p>
    <w:p w14:paraId="7D3CCA16" w14:textId="527963B9" w:rsidR="00B67233" w:rsidRDefault="00B67233" w:rsidP="00476D99">
      <w:pPr>
        <w:spacing w:line="360" w:lineRule="auto"/>
        <w:jc w:val="left"/>
        <w:rPr>
          <w:rFonts w:eastAsia="Calibri" w:cs="Arial"/>
          <w:color w:val="0563C1"/>
          <w:sz w:val="22"/>
          <w:u w:val="single"/>
        </w:rPr>
      </w:pPr>
      <w:r w:rsidRPr="009B2E17">
        <w:rPr>
          <w:rFonts w:eastAsia="Calibri" w:cs="Arial"/>
          <w:color w:val="000000"/>
          <w:sz w:val="22"/>
        </w:rPr>
        <w:t xml:space="preserve">Adres poczty elektronicznej: </w:t>
      </w:r>
      <w:hyperlink r:id="rId8" w:history="1">
        <w:r w:rsidRPr="009B2E17">
          <w:rPr>
            <w:rFonts w:eastAsia="Calibri" w:cs="Arial"/>
            <w:color w:val="0563C1"/>
            <w:sz w:val="22"/>
            <w:u w:val="single"/>
          </w:rPr>
          <w:t>przetargi@umwm.malopolska.pl</w:t>
        </w:r>
      </w:hyperlink>
    </w:p>
    <w:p w14:paraId="2B38ECB5" w14:textId="77777777" w:rsidR="009B2E17" w:rsidRPr="00DE5F20" w:rsidRDefault="009B2E17" w:rsidP="009B2E17">
      <w:pPr>
        <w:spacing w:line="360" w:lineRule="auto"/>
        <w:jc w:val="left"/>
        <w:rPr>
          <w:rFonts w:cs="Arial"/>
          <w:color w:val="auto"/>
          <w:sz w:val="22"/>
          <w:szCs w:val="24"/>
        </w:rPr>
      </w:pPr>
      <w:r w:rsidRPr="00DE5F20">
        <w:rPr>
          <w:rFonts w:cs="Arial"/>
          <w:sz w:val="22"/>
          <w:szCs w:val="24"/>
        </w:rPr>
        <w:t xml:space="preserve">Adres strony internetowej prowadzonego postępowania: </w:t>
      </w:r>
      <w:r w:rsidRPr="00DE5F20">
        <w:rPr>
          <w:rFonts w:cs="Arial"/>
          <w:color w:val="0563C1" w:themeColor="hyperlink"/>
          <w:sz w:val="22"/>
          <w:szCs w:val="24"/>
          <w:u w:val="single"/>
        </w:rPr>
        <w:t>https://ezamowienia.gov.pl</w:t>
      </w:r>
    </w:p>
    <w:p w14:paraId="15F37F56" w14:textId="41DD9825" w:rsidR="009B2E17" w:rsidRPr="009B2E17" w:rsidRDefault="009B2E17" w:rsidP="009B2E17">
      <w:pPr>
        <w:spacing w:line="360" w:lineRule="auto"/>
        <w:jc w:val="left"/>
        <w:rPr>
          <w:rFonts w:eastAsia="Calibri" w:cs="Arial"/>
          <w:color w:val="000000"/>
          <w:sz w:val="22"/>
        </w:rPr>
      </w:pPr>
      <w:r w:rsidRPr="00027AC5">
        <w:rPr>
          <w:rFonts w:cs="Arial"/>
          <w:sz w:val="22"/>
          <w:szCs w:val="24"/>
        </w:rPr>
        <w:t xml:space="preserve">Główny adres: </w:t>
      </w:r>
      <w:hyperlink r:id="rId9" w:history="1">
        <w:r w:rsidRPr="00027AC5">
          <w:rPr>
            <w:rStyle w:val="Hipercze"/>
            <w:rFonts w:cs="Arial"/>
            <w:sz w:val="22"/>
            <w:szCs w:val="24"/>
          </w:rPr>
          <w:t>https://www.malopolska.pl/</w:t>
        </w:r>
      </w:hyperlink>
    </w:p>
    <w:p w14:paraId="2021AEB9" w14:textId="77777777" w:rsidR="00B67233" w:rsidRPr="009B2E17" w:rsidRDefault="0025648E" w:rsidP="00476D99">
      <w:pPr>
        <w:spacing w:line="360" w:lineRule="auto"/>
        <w:jc w:val="left"/>
        <w:rPr>
          <w:rFonts w:eastAsia="Calibri" w:cs="Arial"/>
          <w:color w:val="0563C1"/>
          <w:sz w:val="22"/>
          <w:u w:val="single"/>
        </w:rPr>
      </w:pPr>
      <w:hyperlink r:id="rId10" w:history="1">
        <w:r w:rsidR="00B67233" w:rsidRPr="009B2E17">
          <w:rPr>
            <w:rFonts w:eastAsia="Calibri" w:cs="Arial"/>
            <w:sz w:val="22"/>
          </w:rPr>
          <w:t xml:space="preserve">Adres profilu nabywcy (BIP): </w:t>
        </w:r>
        <w:r w:rsidR="00B67233" w:rsidRPr="009B2E17">
          <w:rPr>
            <w:rFonts w:eastAsia="Calibri" w:cs="Arial"/>
            <w:color w:val="0563C1"/>
            <w:sz w:val="22"/>
            <w:u w:val="single"/>
          </w:rPr>
          <w:t>https://bip.malopolska.pl/umwm/</w:t>
        </w:r>
      </w:hyperlink>
    </w:p>
    <w:p w14:paraId="7D95B376" w14:textId="77777777" w:rsidR="00B67233" w:rsidRPr="00092C5D" w:rsidRDefault="00B67233" w:rsidP="007A3CB4">
      <w:pPr>
        <w:pStyle w:val="Styl1SWZ"/>
        <w:numPr>
          <w:ilvl w:val="0"/>
          <w:numId w:val="4"/>
        </w:numPr>
        <w:spacing w:line="360" w:lineRule="auto"/>
        <w:ind w:left="567" w:hanging="567"/>
        <w:jc w:val="left"/>
        <w:rPr>
          <w:rFonts w:cs="Arial"/>
          <w:sz w:val="24"/>
          <w:szCs w:val="24"/>
        </w:rPr>
      </w:pPr>
      <w:r w:rsidRPr="00092C5D">
        <w:rPr>
          <w:rFonts w:cs="Arial"/>
          <w:sz w:val="24"/>
          <w:szCs w:val="24"/>
        </w:rPr>
        <w:t>Adres strony internetowej, na której udostępniane będą zmiany i wyjaśnienia treści swz oraz inne dokumenty zamówienia bezpośrednio związane z postępowaniem o udzielenie zamówienia:</w:t>
      </w:r>
    </w:p>
    <w:p w14:paraId="7312BD2F" w14:textId="77777777" w:rsidR="00B67233" w:rsidRPr="009B2E17" w:rsidRDefault="00B67233" w:rsidP="00645481">
      <w:pPr>
        <w:pStyle w:val="Styl2SWZ"/>
        <w:numPr>
          <w:ilvl w:val="0"/>
          <w:numId w:val="17"/>
        </w:numPr>
        <w:spacing w:line="360" w:lineRule="auto"/>
        <w:jc w:val="left"/>
        <w:rPr>
          <w:rFonts w:cs="Arial"/>
          <w:sz w:val="22"/>
        </w:rPr>
      </w:pPr>
      <w:r w:rsidRPr="009B2E17">
        <w:rPr>
          <w:rFonts w:cs="Arial"/>
          <w:sz w:val="22"/>
        </w:rPr>
        <w:t>Adres strony internetowej prowadzonego postępowania (link prowadzący bezpośrednio do widoku postępowania na Platformie e-Zamówienia):</w:t>
      </w:r>
    </w:p>
    <w:p w14:paraId="7C083741" w14:textId="29D6DAF1" w:rsidR="00BB7E69" w:rsidRPr="009B2E17" w:rsidRDefault="0025648E" w:rsidP="00476D99">
      <w:pPr>
        <w:pStyle w:val="Styl2SWZ"/>
        <w:numPr>
          <w:ilvl w:val="0"/>
          <w:numId w:val="0"/>
        </w:numPr>
        <w:spacing w:line="360" w:lineRule="auto"/>
        <w:ind w:left="357"/>
        <w:jc w:val="left"/>
        <w:rPr>
          <w:rFonts w:cs="Arial"/>
          <w:b/>
          <w:color w:val="auto"/>
          <w:sz w:val="22"/>
          <w:shd w:val="clear" w:color="auto" w:fill="FFFFFF"/>
        </w:rPr>
      </w:pPr>
      <w:hyperlink r:id="rId11" w:history="1">
        <w:r w:rsidR="007E543C" w:rsidRPr="007E543C">
          <w:rPr>
            <w:rStyle w:val="Hipercze"/>
            <w:sz w:val="22"/>
          </w:rPr>
          <w:t>https://ezamowienia.gov.pl/mp-client/search/list/ocds-148610-c46fd176-2cc9-4eef-9f92-4722f766b1ee</w:t>
        </w:r>
      </w:hyperlink>
      <w:r w:rsidR="00B454D6" w:rsidRPr="000D1DB5">
        <w:rPr>
          <w:b/>
          <w:sz w:val="24"/>
        </w:rPr>
        <w:t xml:space="preserve"> </w:t>
      </w:r>
    </w:p>
    <w:p w14:paraId="1D85D670" w14:textId="623CC5B4" w:rsidR="00B67233" w:rsidRPr="009B2E17" w:rsidRDefault="00B67233" w:rsidP="00476D99">
      <w:pPr>
        <w:pStyle w:val="Styl2SWZ"/>
        <w:numPr>
          <w:ilvl w:val="0"/>
          <w:numId w:val="0"/>
        </w:numPr>
        <w:spacing w:line="360" w:lineRule="auto"/>
        <w:ind w:left="357"/>
        <w:jc w:val="left"/>
        <w:rPr>
          <w:rFonts w:cs="Arial"/>
          <w:sz w:val="22"/>
        </w:rPr>
      </w:pPr>
      <w:r w:rsidRPr="009B2E17">
        <w:rPr>
          <w:rFonts w:cs="Arial"/>
          <w:sz w:val="22"/>
        </w:rPr>
        <w:t>Postępowanie można wyszukać również ze strony głównej Platformy e-Zamówienia (przycisk „Przeglądaj postępowania/konkursy”).</w:t>
      </w:r>
    </w:p>
    <w:p w14:paraId="328050DE" w14:textId="77777777" w:rsidR="00B67233" w:rsidRPr="009B2E17" w:rsidRDefault="00B67233" w:rsidP="00645481">
      <w:pPr>
        <w:pStyle w:val="Styl2SWZ"/>
        <w:numPr>
          <w:ilvl w:val="0"/>
          <w:numId w:val="17"/>
        </w:numPr>
        <w:spacing w:line="360" w:lineRule="auto"/>
        <w:jc w:val="left"/>
        <w:rPr>
          <w:rFonts w:cs="Arial"/>
          <w:sz w:val="22"/>
        </w:rPr>
      </w:pPr>
      <w:r w:rsidRPr="009B2E17">
        <w:rPr>
          <w:rFonts w:cs="Arial"/>
          <w:sz w:val="22"/>
        </w:rPr>
        <w:t>Identyfikator (ID) postępowania na Platformie e-Zamówienia:</w:t>
      </w:r>
    </w:p>
    <w:p w14:paraId="0E178097" w14:textId="6BBE4275" w:rsidR="00B67233" w:rsidRPr="009B2E17" w:rsidRDefault="007E543C" w:rsidP="00476D99">
      <w:pPr>
        <w:spacing w:line="360" w:lineRule="auto"/>
        <w:ind w:left="426"/>
        <w:jc w:val="left"/>
        <w:rPr>
          <w:rFonts w:eastAsia="Calibri" w:cs="Arial"/>
          <w:b/>
          <w:color w:val="0563C1"/>
          <w:sz w:val="24"/>
          <w:szCs w:val="24"/>
          <w:u w:val="single"/>
        </w:rPr>
      </w:pPr>
      <w:r w:rsidRPr="007E543C">
        <w:rPr>
          <w:b/>
          <w:sz w:val="22"/>
        </w:rPr>
        <w:t>ocds-148610-c46fd176-2cc9-4eef-9f92-4722f766b1ee</w:t>
      </w:r>
    </w:p>
    <w:p w14:paraId="34440E9B" w14:textId="77777777" w:rsidR="002663DE" w:rsidRPr="00092C5D" w:rsidRDefault="002663DE" w:rsidP="007A3CB4">
      <w:pPr>
        <w:pStyle w:val="Styl1SWZ"/>
        <w:numPr>
          <w:ilvl w:val="0"/>
          <w:numId w:val="4"/>
        </w:numPr>
        <w:spacing w:line="360" w:lineRule="auto"/>
        <w:ind w:left="567" w:hanging="567"/>
        <w:jc w:val="left"/>
        <w:rPr>
          <w:rFonts w:cs="Arial"/>
          <w:sz w:val="24"/>
          <w:szCs w:val="24"/>
        </w:rPr>
      </w:pPr>
      <w:r w:rsidRPr="00092C5D">
        <w:rPr>
          <w:rFonts w:cs="Arial"/>
          <w:sz w:val="24"/>
          <w:szCs w:val="24"/>
        </w:rPr>
        <w:t>Tryb udzielenia zamówienia</w:t>
      </w:r>
    </w:p>
    <w:p w14:paraId="65740BBB" w14:textId="5E93223A" w:rsidR="00092C5D" w:rsidRPr="00190C9B" w:rsidRDefault="002663DE" w:rsidP="00953601">
      <w:pPr>
        <w:spacing w:line="360" w:lineRule="auto"/>
        <w:jc w:val="left"/>
        <w:rPr>
          <w:rFonts w:cs="Arial"/>
          <w:sz w:val="22"/>
          <w:szCs w:val="24"/>
        </w:rPr>
      </w:pPr>
      <w:r w:rsidRPr="00190C9B">
        <w:rPr>
          <w:rFonts w:cs="Arial"/>
          <w:sz w:val="22"/>
          <w:szCs w:val="24"/>
        </w:rPr>
        <w:t xml:space="preserve">Zamówienie publiczne udzielane jest </w:t>
      </w:r>
      <w:r w:rsidRPr="00190C9B">
        <w:rPr>
          <w:rFonts w:cs="Arial"/>
          <w:b/>
          <w:sz w:val="22"/>
          <w:szCs w:val="24"/>
        </w:rPr>
        <w:t>w trybie przetargu nieograniczonego</w:t>
      </w:r>
      <w:r w:rsidR="00897505" w:rsidRPr="00190C9B">
        <w:rPr>
          <w:rFonts w:cs="Arial"/>
          <w:b/>
          <w:sz w:val="22"/>
          <w:szCs w:val="24"/>
        </w:rPr>
        <w:t xml:space="preserve"> </w:t>
      </w:r>
      <w:r w:rsidR="003E7154" w:rsidRPr="00190C9B">
        <w:rPr>
          <w:rFonts w:cs="Arial"/>
          <w:b/>
          <w:sz w:val="22"/>
          <w:szCs w:val="24"/>
        </w:rPr>
        <w:t>z uwzględnieniem przepisów stosowanych przy udzielaniu zamówień na usługi społeczne i inne szczególne usługi zgodnie z</w:t>
      </w:r>
      <w:r w:rsidR="00E71929" w:rsidRPr="00190C9B">
        <w:rPr>
          <w:rFonts w:cs="Arial"/>
          <w:b/>
          <w:sz w:val="22"/>
          <w:szCs w:val="24"/>
        </w:rPr>
        <w:t xml:space="preserve"> art. 132 w związku z</w:t>
      </w:r>
      <w:r w:rsidR="003E7154" w:rsidRPr="00190C9B">
        <w:rPr>
          <w:rFonts w:cs="Arial"/>
          <w:b/>
          <w:sz w:val="22"/>
          <w:szCs w:val="24"/>
        </w:rPr>
        <w:t xml:space="preserve"> art. 359 pkt 1 </w:t>
      </w:r>
      <w:r w:rsidR="003E7154" w:rsidRPr="00190C9B">
        <w:rPr>
          <w:rFonts w:cs="Arial"/>
          <w:sz w:val="22"/>
          <w:szCs w:val="24"/>
        </w:rPr>
        <w:t xml:space="preserve">ustawy </w:t>
      </w:r>
      <w:r w:rsidRPr="00190C9B">
        <w:rPr>
          <w:rFonts w:cs="Arial"/>
          <w:sz w:val="22"/>
          <w:szCs w:val="24"/>
        </w:rPr>
        <w:t>z dnia 11 września 2019 r. Prawo zamówień publicznych (</w:t>
      </w:r>
      <w:r w:rsidR="008E178E" w:rsidRPr="00190C9B">
        <w:rPr>
          <w:rFonts w:cs="Arial"/>
          <w:sz w:val="22"/>
          <w:szCs w:val="24"/>
        </w:rPr>
        <w:t>t.</w:t>
      </w:r>
      <w:r w:rsidR="00190C9B">
        <w:rPr>
          <w:rFonts w:cs="Arial"/>
          <w:sz w:val="22"/>
          <w:szCs w:val="24"/>
        </w:rPr>
        <w:t xml:space="preserve"> </w:t>
      </w:r>
      <w:r w:rsidR="008E178E" w:rsidRPr="00190C9B">
        <w:rPr>
          <w:rFonts w:cs="Arial"/>
          <w:sz w:val="22"/>
          <w:szCs w:val="24"/>
        </w:rPr>
        <w:t>j. Dz.U. z 202</w:t>
      </w:r>
      <w:r w:rsidR="00190C9B">
        <w:rPr>
          <w:rFonts w:cs="Arial"/>
          <w:sz w:val="22"/>
          <w:szCs w:val="24"/>
        </w:rPr>
        <w:t>4</w:t>
      </w:r>
      <w:r w:rsidR="008E178E" w:rsidRPr="00190C9B">
        <w:rPr>
          <w:rFonts w:cs="Arial"/>
          <w:sz w:val="22"/>
          <w:szCs w:val="24"/>
        </w:rPr>
        <w:t xml:space="preserve"> poz. </w:t>
      </w:r>
      <w:r w:rsidR="00F53BE9" w:rsidRPr="00190C9B">
        <w:rPr>
          <w:rFonts w:cs="Arial"/>
          <w:sz w:val="22"/>
          <w:szCs w:val="24"/>
        </w:rPr>
        <w:t>1</w:t>
      </w:r>
      <w:r w:rsidR="00190C9B">
        <w:rPr>
          <w:rFonts w:cs="Arial"/>
          <w:sz w:val="22"/>
          <w:szCs w:val="24"/>
        </w:rPr>
        <w:t>320</w:t>
      </w:r>
      <w:r w:rsidR="00953601">
        <w:rPr>
          <w:rFonts w:cs="Arial"/>
          <w:sz w:val="22"/>
          <w:szCs w:val="24"/>
        </w:rPr>
        <w:t xml:space="preserve"> z późn. zm.</w:t>
      </w:r>
      <w:r w:rsidRPr="00190C9B">
        <w:rPr>
          <w:rFonts w:cs="Arial"/>
          <w:sz w:val="22"/>
          <w:szCs w:val="24"/>
        </w:rPr>
        <w:t>), zwan</w:t>
      </w:r>
      <w:r w:rsidR="008E178E" w:rsidRPr="00190C9B">
        <w:rPr>
          <w:rFonts w:cs="Arial"/>
          <w:sz w:val="22"/>
          <w:szCs w:val="24"/>
        </w:rPr>
        <w:t>ej</w:t>
      </w:r>
      <w:r w:rsidRPr="00190C9B">
        <w:rPr>
          <w:rFonts w:cs="Arial"/>
          <w:sz w:val="22"/>
          <w:szCs w:val="24"/>
        </w:rPr>
        <w:t xml:space="preserve"> dalej ustawą.</w:t>
      </w:r>
    </w:p>
    <w:p w14:paraId="2F85D50E" w14:textId="77777777" w:rsidR="002663DE" w:rsidRPr="006464EA" w:rsidRDefault="002663DE" w:rsidP="007A3CB4">
      <w:pPr>
        <w:pStyle w:val="Styl1SWZ"/>
        <w:numPr>
          <w:ilvl w:val="0"/>
          <w:numId w:val="4"/>
        </w:numPr>
        <w:spacing w:line="360" w:lineRule="auto"/>
        <w:ind w:left="567" w:hanging="567"/>
        <w:rPr>
          <w:rFonts w:cs="Arial"/>
          <w:sz w:val="24"/>
        </w:rPr>
      </w:pPr>
      <w:r w:rsidRPr="006464EA">
        <w:rPr>
          <w:rFonts w:cs="Arial"/>
          <w:sz w:val="24"/>
        </w:rPr>
        <w:t>Opis przedmiotu zamówienia</w:t>
      </w:r>
      <w:r w:rsidR="00551274" w:rsidRPr="006464EA">
        <w:rPr>
          <w:rFonts w:cs="Arial"/>
          <w:sz w:val="24"/>
        </w:rPr>
        <w:t>,</w:t>
      </w:r>
      <w:r w:rsidR="00995E43" w:rsidRPr="006464EA">
        <w:rPr>
          <w:rFonts w:cs="Arial"/>
          <w:sz w:val="24"/>
        </w:rPr>
        <w:t xml:space="preserve"> w tym op</w:t>
      </w:r>
      <w:r w:rsidR="00551274" w:rsidRPr="006464EA">
        <w:rPr>
          <w:rFonts w:cs="Arial"/>
          <w:sz w:val="24"/>
        </w:rPr>
        <w:t>is części zamówienia</w:t>
      </w:r>
    </w:p>
    <w:p w14:paraId="4DA965C0" w14:textId="2E73F830" w:rsidR="00953601" w:rsidRPr="00705F79" w:rsidRDefault="00953601" w:rsidP="00645481">
      <w:pPr>
        <w:pStyle w:val="Styl2SWZ"/>
        <w:numPr>
          <w:ilvl w:val="0"/>
          <w:numId w:val="29"/>
        </w:numPr>
        <w:spacing w:line="360" w:lineRule="auto"/>
        <w:jc w:val="left"/>
        <w:rPr>
          <w:rFonts w:cs="Arial"/>
          <w:bCs/>
          <w:color w:val="auto"/>
          <w:sz w:val="22"/>
          <w:szCs w:val="24"/>
        </w:rPr>
      </w:pPr>
      <w:r w:rsidRPr="00953601">
        <w:rPr>
          <w:rFonts w:cs="Arial"/>
          <w:bCs/>
          <w:color w:val="auto"/>
          <w:sz w:val="22"/>
          <w:szCs w:val="24"/>
        </w:rPr>
        <w:t xml:space="preserve">Przedmiotem zamówienia jest kompleksowa </w:t>
      </w:r>
      <w:r w:rsidR="00705F79">
        <w:rPr>
          <w:rFonts w:cs="Arial"/>
          <w:bCs/>
          <w:color w:val="auto"/>
          <w:sz w:val="22"/>
          <w:szCs w:val="24"/>
        </w:rPr>
        <w:t xml:space="preserve">organizacja i realizacja </w:t>
      </w:r>
      <w:r w:rsidR="00705F79" w:rsidRPr="00705F79">
        <w:rPr>
          <w:rFonts w:cs="Arial"/>
          <w:bCs/>
          <w:color w:val="auto"/>
          <w:sz w:val="22"/>
          <w:szCs w:val="24"/>
        </w:rPr>
        <w:t>21. Małopolskiego Festiwalu Smaku</w:t>
      </w:r>
      <w:r w:rsidR="00581F42">
        <w:rPr>
          <w:rFonts w:cs="Arial"/>
          <w:bCs/>
          <w:color w:val="auto"/>
          <w:sz w:val="22"/>
          <w:szCs w:val="24"/>
        </w:rPr>
        <w:t xml:space="preserve"> (MFS)</w:t>
      </w:r>
      <w:r w:rsidR="00705F79" w:rsidRPr="00705F79">
        <w:rPr>
          <w:rFonts w:cs="Arial"/>
          <w:bCs/>
          <w:color w:val="auto"/>
          <w:sz w:val="22"/>
          <w:szCs w:val="24"/>
        </w:rPr>
        <w:t xml:space="preserve"> wraz z obsługą medialną, promocyjną i public relations</w:t>
      </w:r>
      <w:r w:rsidR="000929F9" w:rsidRPr="00705F79">
        <w:rPr>
          <w:rFonts w:cs="Arial"/>
          <w:bCs/>
          <w:color w:val="auto"/>
          <w:sz w:val="22"/>
          <w:szCs w:val="24"/>
        </w:rPr>
        <w:t>.</w:t>
      </w:r>
    </w:p>
    <w:p w14:paraId="05711742" w14:textId="078B2C8E" w:rsidR="002663DE" w:rsidRPr="0092397C" w:rsidRDefault="00705F79" w:rsidP="00476D99">
      <w:pPr>
        <w:pStyle w:val="Styl2SWZ"/>
        <w:spacing w:line="360" w:lineRule="auto"/>
        <w:rPr>
          <w:rFonts w:cs="Arial"/>
          <w:sz w:val="22"/>
        </w:rPr>
      </w:pPr>
      <w:r>
        <w:rPr>
          <w:rFonts w:cs="Arial"/>
          <w:sz w:val="22"/>
        </w:rPr>
        <w:lastRenderedPageBreak/>
        <w:t>Szczegółowy o</w:t>
      </w:r>
      <w:r w:rsidR="002663DE" w:rsidRPr="00190C9B">
        <w:rPr>
          <w:rFonts w:cs="Arial"/>
          <w:sz w:val="22"/>
        </w:rPr>
        <w:t>pis przedmiotu zamówienia (</w:t>
      </w:r>
      <w:r>
        <w:rPr>
          <w:rFonts w:cs="Arial"/>
          <w:sz w:val="22"/>
        </w:rPr>
        <w:t>S</w:t>
      </w:r>
      <w:r w:rsidR="002663DE" w:rsidRPr="00190C9B">
        <w:rPr>
          <w:rFonts w:cs="Arial"/>
          <w:sz w:val="22"/>
        </w:rPr>
        <w:t xml:space="preserve">OPZ) stanowi załącznik nr </w:t>
      </w:r>
      <w:r w:rsidR="00AA4B48" w:rsidRPr="00190C9B">
        <w:rPr>
          <w:rFonts w:cs="Arial"/>
          <w:sz w:val="22"/>
        </w:rPr>
        <w:t>1D</w:t>
      </w:r>
      <w:r w:rsidR="002663DE" w:rsidRPr="00190C9B">
        <w:rPr>
          <w:rFonts w:cs="Arial"/>
          <w:sz w:val="22"/>
        </w:rPr>
        <w:t xml:space="preserve"> do swz i będzie on wprowadzony jako załącznik do umowy w sprawie zamówienia publicznego.</w:t>
      </w:r>
    </w:p>
    <w:p w14:paraId="5E9603E9" w14:textId="6A0C87EE" w:rsidR="002663DE" w:rsidRPr="004C0ACA" w:rsidRDefault="002663DE" w:rsidP="00476D99">
      <w:pPr>
        <w:pStyle w:val="Styl2SWZ"/>
        <w:spacing w:line="360" w:lineRule="auto"/>
        <w:jc w:val="left"/>
        <w:rPr>
          <w:rFonts w:cs="Arial"/>
          <w:color w:val="auto"/>
          <w:sz w:val="22"/>
          <w:szCs w:val="24"/>
        </w:rPr>
      </w:pPr>
      <w:r w:rsidRPr="00190C9B">
        <w:rPr>
          <w:rFonts w:cs="Arial"/>
          <w:sz w:val="22"/>
          <w:szCs w:val="24"/>
        </w:rPr>
        <w:t>Warunki realizacji zamówienia zawarte są w projektowanych postanowieniach umowy w</w:t>
      </w:r>
      <w:r w:rsidR="007475EA" w:rsidRPr="00190C9B">
        <w:rPr>
          <w:rFonts w:cs="Arial"/>
          <w:sz w:val="22"/>
          <w:szCs w:val="24"/>
        </w:rPr>
        <w:t> </w:t>
      </w:r>
      <w:r w:rsidRPr="00190C9B">
        <w:rPr>
          <w:rFonts w:cs="Arial"/>
          <w:sz w:val="22"/>
          <w:szCs w:val="24"/>
        </w:rPr>
        <w:t xml:space="preserve">sprawie zamówienia publicznego, które zostaną wprowadzone do umowy w sprawie </w:t>
      </w:r>
      <w:r w:rsidRPr="004C0ACA">
        <w:rPr>
          <w:rFonts w:cs="Arial"/>
          <w:color w:val="auto"/>
          <w:sz w:val="22"/>
          <w:szCs w:val="24"/>
        </w:rPr>
        <w:t xml:space="preserve">zamówienia publicznego </w:t>
      </w:r>
      <w:r w:rsidR="00AD4BC8" w:rsidRPr="004C0ACA">
        <w:rPr>
          <w:rFonts w:cs="Arial"/>
          <w:color w:val="auto"/>
          <w:sz w:val="22"/>
          <w:szCs w:val="24"/>
        </w:rPr>
        <w:t xml:space="preserve">– wzorze umowy </w:t>
      </w:r>
      <w:r w:rsidR="00380F22" w:rsidRPr="004C0ACA">
        <w:rPr>
          <w:rFonts w:cs="Arial"/>
          <w:color w:val="auto"/>
          <w:sz w:val="22"/>
          <w:szCs w:val="24"/>
        </w:rPr>
        <w:t xml:space="preserve">i </w:t>
      </w:r>
      <w:r w:rsidRPr="004C0ACA">
        <w:rPr>
          <w:rFonts w:cs="Arial"/>
          <w:color w:val="auto"/>
          <w:sz w:val="22"/>
          <w:szCs w:val="24"/>
        </w:rPr>
        <w:t>stanowią</w:t>
      </w:r>
      <w:r w:rsidR="00380F22" w:rsidRPr="004C0ACA">
        <w:rPr>
          <w:rFonts w:cs="Arial"/>
          <w:color w:val="auto"/>
          <w:sz w:val="22"/>
          <w:szCs w:val="24"/>
        </w:rPr>
        <w:t xml:space="preserve"> </w:t>
      </w:r>
      <w:r w:rsidRPr="004C0ACA">
        <w:rPr>
          <w:rFonts w:cs="Arial"/>
          <w:color w:val="auto"/>
          <w:sz w:val="22"/>
          <w:szCs w:val="24"/>
        </w:rPr>
        <w:t xml:space="preserve">załącznik nr </w:t>
      </w:r>
      <w:r w:rsidR="00AA4B48" w:rsidRPr="004C0ACA">
        <w:rPr>
          <w:rFonts w:cs="Arial"/>
          <w:color w:val="auto"/>
          <w:sz w:val="22"/>
          <w:szCs w:val="24"/>
        </w:rPr>
        <w:t>1C</w:t>
      </w:r>
      <w:r w:rsidRPr="004C0ACA">
        <w:rPr>
          <w:rFonts w:cs="Arial"/>
          <w:color w:val="auto"/>
          <w:sz w:val="22"/>
          <w:szCs w:val="24"/>
        </w:rPr>
        <w:t xml:space="preserve"> do swz (zwane </w:t>
      </w:r>
      <w:r w:rsidR="00380F22" w:rsidRPr="004C0ACA">
        <w:rPr>
          <w:rFonts w:cs="Arial"/>
          <w:color w:val="auto"/>
          <w:sz w:val="22"/>
          <w:szCs w:val="24"/>
        </w:rPr>
        <w:t xml:space="preserve">są </w:t>
      </w:r>
      <w:r w:rsidRPr="004C0ACA">
        <w:rPr>
          <w:rFonts w:cs="Arial"/>
          <w:color w:val="auto"/>
          <w:sz w:val="22"/>
          <w:szCs w:val="24"/>
        </w:rPr>
        <w:t xml:space="preserve">dalej </w:t>
      </w:r>
      <w:r w:rsidR="00AD4BC8" w:rsidRPr="004C0ACA">
        <w:rPr>
          <w:rFonts w:cs="Arial"/>
          <w:color w:val="auto"/>
          <w:sz w:val="22"/>
          <w:szCs w:val="24"/>
        </w:rPr>
        <w:t>wzorem umowy</w:t>
      </w:r>
      <w:r w:rsidRPr="004C0ACA">
        <w:rPr>
          <w:rFonts w:cs="Arial"/>
          <w:color w:val="auto"/>
          <w:sz w:val="22"/>
          <w:szCs w:val="24"/>
        </w:rPr>
        <w:t>).</w:t>
      </w:r>
    </w:p>
    <w:p w14:paraId="50A64A44" w14:textId="5D6A0995" w:rsidR="004677E9" w:rsidRPr="00BB1467" w:rsidRDefault="00F51B0D" w:rsidP="00BB1467">
      <w:pPr>
        <w:pStyle w:val="Styl2SWZ"/>
        <w:spacing w:line="360" w:lineRule="auto"/>
        <w:jc w:val="left"/>
        <w:rPr>
          <w:rFonts w:cs="Arial"/>
          <w:color w:val="auto"/>
          <w:sz w:val="22"/>
          <w:szCs w:val="24"/>
        </w:rPr>
      </w:pPr>
      <w:r w:rsidRPr="00F51B0D">
        <w:rPr>
          <w:rFonts w:cs="Arial"/>
          <w:color w:val="auto"/>
          <w:sz w:val="22"/>
          <w:szCs w:val="24"/>
        </w:rPr>
        <w:t>W ramach zamówienia wykonawca będzie zobowiązany do przeniesienia na Zamawiającego majątkowych praw autorskich do materiałów powstałych w ramach realizacji zamówienia, zgodnie z zapisami wzoru umowy</w:t>
      </w:r>
      <w:r w:rsidR="004D2759" w:rsidRPr="004C0ACA">
        <w:rPr>
          <w:rFonts w:cs="Arial"/>
          <w:color w:val="auto"/>
          <w:sz w:val="22"/>
          <w:szCs w:val="24"/>
        </w:rPr>
        <w:t>.</w:t>
      </w:r>
    </w:p>
    <w:p w14:paraId="1FB9F822" w14:textId="0ED0FB03" w:rsidR="004822FD" w:rsidRDefault="002663DE" w:rsidP="00A52ADA">
      <w:pPr>
        <w:pStyle w:val="Styl2SWZ"/>
        <w:spacing w:line="360" w:lineRule="auto"/>
        <w:jc w:val="left"/>
        <w:rPr>
          <w:rFonts w:cs="Arial"/>
          <w:color w:val="auto"/>
          <w:sz w:val="22"/>
          <w:szCs w:val="24"/>
        </w:rPr>
      </w:pPr>
      <w:r w:rsidRPr="00190C9B">
        <w:rPr>
          <w:rFonts w:cs="Arial"/>
          <w:color w:val="auto"/>
          <w:sz w:val="22"/>
          <w:szCs w:val="24"/>
        </w:rPr>
        <w:t xml:space="preserve">Zamawiający stosownie do dyspozycji wynikającej z art. 95 ustawy określa, że nie wymaga zatrudnienia przez wykonawcę lub podwykonawcę na podstawie stosunku pracy osób wykonujących czynności w zakresie </w:t>
      </w:r>
      <w:r w:rsidR="00380F22" w:rsidRPr="00190C9B">
        <w:rPr>
          <w:rFonts w:cs="Arial"/>
          <w:color w:val="auto"/>
          <w:sz w:val="22"/>
          <w:szCs w:val="24"/>
        </w:rPr>
        <w:t>realizacji zamówienia, polegających na wykonywaniu pracy w sposób określony w art. 22 §1 ustawy z dnia 26 czerwca 1974 r. – Kodeks pracy</w:t>
      </w:r>
      <w:r w:rsidR="00F4167C" w:rsidRPr="00190C9B">
        <w:rPr>
          <w:rFonts w:cs="Arial"/>
          <w:color w:val="auto"/>
          <w:sz w:val="22"/>
          <w:szCs w:val="24"/>
        </w:rPr>
        <w:t>.</w:t>
      </w:r>
    </w:p>
    <w:p w14:paraId="01534002" w14:textId="77216A1D" w:rsidR="002663DE" w:rsidRDefault="002663DE" w:rsidP="00476D99">
      <w:pPr>
        <w:pStyle w:val="Styl2SWZ"/>
        <w:spacing w:line="360" w:lineRule="auto"/>
        <w:jc w:val="left"/>
        <w:rPr>
          <w:rFonts w:cs="Arial"/>
          <w:sz w:val="24"/>
          <w:szCs w:val="24"/>
        </w:rPr>
      </w:pPr>
      <w:r w:rsidRPr="00190C9B">
        <w:rPr>
          <w:rFonts w:cs="Arial"/>
          <w:sz w:val="22"/>
          <w:szCs w:val="24"/>
        </w:rPr>
        <w:t xml:space="preserve">Oznaczenie wg CPV: </w:t>
      </w:r>
      <w:r w:rsidR="006F16B9" w:rsidRPr="00190C9B">
        <w:rPr>
          <w:rFonts w:cs="Arial"/>
          <w:sz w:val="22"/>
          <w:szCs w:val="24"/>
        </w:rPr>
        <w:t>79952000-2 Usługi w zakresie organizacji imprez.</w:t>
      </w:r>
    </w:p>
    <w:p w14:paraId="2C0C9787" w14:textId="77777777" w:rsidR="00B62C09" w:rsidRPr="006464EA" w:rsidRDefault="00B62C09" w:rsidP="007A3CB4">
      <w:pPr>
        <w:pStyle w:val="Styl1SWZ"/>
        <w:numPr>
          <w:ilvl w:val="0"/>
          <w:numId w:val="4"/>
        </w:numPr>
        <w:spacing w:line="360" w:lineRule="auto"/>
        <w:ind w:left="567" w:hanging="567"/>
        <w:rPr>
          <w:rFonts w:cs="Arial"/>
          <w:sz w:val="24"/>
        </w:rPr>
      </w:pPr>
      <w:r w:rsidRPr="006464EA">
        <w:rPr>
          <w:rFonts w:cs="Arial"/>
          <w:sz w:val="24"/>
        </w:rPr>
        <w:t>Składanie ofert częściowych</w:t>
      </w:r>
    </w:p>
    <w:p w14:paraId="7A1DEFE1" w14:textId="77777777" w:rsidR="00B62C09" w:rsidRPr="00190C9B" w:rsidRDefault="00B62C09" w:rsidP="00645481">
      <w:pPr>
        <w:pStyle w:val="Akapitzlist"/>
        <w:numPr>
          <w:ilvl w:val="0"/>
          <w:numId w:val="14"/>
        </w:numPr>
        <w:spacing w:line="360" w:lineRule="auto"/>
        <w:jc w:val="left"/>
        <w:rPr>
          <w:rFonts w:cs="Arial"/>
          <w:color w:val="auto"/>
          <w:sz w:val="22"/>
        </w:rPr>
      </w:pPr>
      <w:r w:rsidRPr="00190C9B">
        <w:rPr>
          <w:rFonts w:cs="Arial"/>
          <w:color w:val="auto"/>
          <w:sz w:val="22"/>
        </w:rPr>
        <w:t>Zamawiający nie dopuszcza możliwości składania ofert częściowych.</w:t>
      </w:r>
    </w:p>
    <w:p w14:paraId="42141581" w14:textId="77777777" w:rsidR="00190C9B" w:rsidRDefault="00B62C09" w:rsidP="00645481">
      <w:pPr>
        <w:pStyle w:val="Akapitzlist"/>
        <w:numPr>
          <w:ilvl w:val="0"/>
          <w:numId w:val="14"/>
        </w:numPr>
        <w:spacing w:line="360" w:lineRule="auto"/>
        <w:jc w:val="left"/>
        <w:rPr>
          <w:rFonts w:cs="Arial"/>
          <w:bCs/>
          <w:color w:val="auto"/>
          <w:sz w:val="22"/>
          <w:szCs w:val="20"/>
        </w:rPr>
      </w:pPr>
      <w:r w:rsidRPr="00190C9B">
        <w:rPr>
          <w:rFonts w:cs="Arial"/>
          <w:bCs/>
          <w:color w:val="auto"/>
          <w:sz w:val="22"/>
          <w:szCs w:val="20"/>
        </w:rPr>
        <w:t xml:space="preserve">W przypadku niniejszego postępowania Zamawiający odstąpił od podziału na </w:t>
      </w:r>
      <w:r w:rsidR="00023B1D" w:rsidRPr="00190C9B">
        <w:rPr>
          <w:rFonts w:cs="Arial"/>
          <w:bCs/>
          <w:color w:val="auto"/>
          <w:sz w:val="22"/>
          <w:szCs w:val="20"/>
        </w:rPr>
        <w:t>części, ponieważ</w:t>
      </w:r>
      <w:r w:rsidRPr="00190C9B">
        <w:rPr>
          <w:rFonts w:cs="Arial"/>
          <w:bCs/>
          <w:color w:val="auto"/>
          <w:sz w:val="22"/>
          <w:szCs w:val="20"/>
        </w:rPr>
        <w:t xml:space="preserve"> uznał, że nie zachodzi potrzeba udzielania niniejszego zamówienia w częściach. Podział zamówienia powodowałby nadmierne koszty wykonania zamówienia lub też wymagał nadmiernego jednoczesnego zaangażowania zasobów ludzkich do skoordynowania działań różnych wykonawców realizujących poszczególne części zamówienia, co mogłoby zagr</w:t>
      </w:r>
      <w:r w:rsidR="00190C9B">
        <w:rPr>
          <w:rFonts w:cs="Arial"/>
          <w:bCs/>
          <w:color w:val="auto"/>
          <w:sz w:val="22"/>
          <w:szCs w:val="20"/>
        </w:rPr>
        <w:t>ozić właściwemu jego wykonaniu.</w:t>
      </w:r>
    </w:p>
    <w:p w14:paraId="3C20D73E" w14:textId="56637F36" w:rsidR="00B62C09" w:rsidRPr="00190C9B" w:rsidRDefault="00B62C09" w:rsidP="00645481">
      <w:pPr>
        <w:pStyle w:val="Akapitzlist"/>
        <w:numPr>
          <w:ilvl w:val="0"/>
          <w:numId w:val="14"/>
        </w:numPr>
        <w:spacing w:line="360" w:lineRule="auto"/>
        <w:jc w:val="left"/>
        <w:rPr>
          <w:rFonts w:cs="Arial"/>
          <w:bCs/>
          <w:color w:val="auto"/>
          <w:sz w:val="22"/>
          <w:szCs w:val="20"/>
        </w:rPr>
      </w:pPr>
      <w:r w:rsidRPr="00190C9B">
        <w:rPr>
          <w:rFonts w:cs="Arial"/>
          <w:bCs/>
          <w:color w:val="auto"/>
          <w:sz w:val="22"/>
          <w:szCs w:val="20"/>
        </w:rPr>
        <w:t>Ponadto, niniejsze postępowanie jest jedną z części zamówienia, gdyż Zamawiający dokonał podziału zamówienia na części i przeprowadza na poszczególne części odrębne postępowania.</w:t>
      </w:r>
    </w:p>
    <w:p w14:paraId="71CB4645" w14:textId="1CC24934" w:rsidR="002663DE" w:rsidRPr="006464EA" w:rsidRDefault="002663DE" w:rsidP="007A3CB4">
      <w:pPr>
        <w:pStyle w:val="Styl1SWZ"/>
        <w:numPr>
          <w:ilvl w:val="0"/>
          <w:numId w:val="4"/>
        </w:numPr>
        <w:spacing w:line="360" w:lineRule="auto"/>
        <w:ind w:left="567" w:hanging="567"/>
        <w:rPr>
          <w:rFonts w:cs="Arial"/>
          <w:sz w:val="24"/>
        </w:rPr>
      </w:pPr>
      <w:r w:rsidRPr="006464EA">
        <w:rPr>
          <w:rFonts w:cs="Arial"/>
          <w:sz w:val="24"/>
        </w:rPr>
        <w:t>Informacja o przedmiotowych środkach dowodowych</w:t>
      </w:r>
    </w:p>
    <w:p w14:paraId="460AC1B6" w14:textId="2515CDA5" w:rsidR="00925394" w:rsidRPr="00936B52" w:rsidRDefault="00925394" w:rsidP="00645481">
      <w:pPr>
        <w:pStyle w:val="Akapitzlist"/>
        <w:numPr>
          <w:ilvl w:val="1"/>
          <w:numId w:val="38"/>
        </w:numPr>
        <w:spacing w:line="360" w:lineRule="auto"/>
        <w:ind w:left="426" w:hanging="426"/>
        <w:jc w:val="left"/>
        <w:rPr>
          <w:rFonts w:eastAsia="Arial" w:cs="Arial"/>
          <w:sz w:val="22"/>
        </w:rPr>
      </w:pPr>
      <w:r w:rsidRPr="00936B52">
        <w:rPr>
          <w:rFonts w:eastAsia="Arial" w:cs="Arial"/>
          <w:sz w:val="22"/>
        </w:rPr>
        <w:t xml:space="preserve">Zamawiający wymaga, aby </w:t>
      </w:r>
      <w:r w:rsidR="00581F42">
        <w:rPr>
          <w:rFonts w:eastAsia="Arial" w:cs="Arial"/>
          <w:sz w:val="22"/>
        </w:rPr>
        <w:t>W</w:t>
      </w:r>
      <w:r w:rsidRPr="00936B52">
        <w:rPr>
          <w:rFonts w:eastAsia="Arial" w:cs="Arial"/>
          <w:sz w:val="22"/>
        </w:rPr>
        <w:t>ykonawca</w:t>
      </w:r>
      <w:r w:rsidRPr="00936B52">
        <w:rPr>
          <w:rFonts w:eastAsia="Arial" w:cs="Arial"/>
          <w:color w:val="FF0000"/>
          <w:sz w:val="22"/>
        </w:rPr>
        <w:t xml:space="preserve"> </w:t>
      </w:r>
      <w:r w:rsidRPr="00936B52">
        <w:rPr>
          <w:rFonts w:eastAsia="Arial" w:cs="Arial"/>
          <w:sz w:val="22"/>
        </w:rPr>
        <w:t>wraz z ofertą złożył przedmiotowe środki dowodowe.</w:t>
      </w:r>
    </w:p>
    <w:p w14:paraId="60DEA528" w14:textId="77777777" w:rsidR="00581F42" w:rsidRPr="00581F42" w:rsidRDefault="00925394" w:rsidP="00645481">
      <w:pPr>
        <w:pStyle w:val="Akapitzlist"/>
        <w:numPr>
          <w:ilvl w:val="1"/>
          <w:numId w:val="38"/>
        </w:numPr>
        <w:spacing w:line="360" w:lineRule="auto"/>
        <w:ind w:left="426" w:hanging="426"/>
        <w:jc w:val="left"/>
        <w:rPr>
          <w:rFonts w:eastAsia="Arial" w:cs="Arial"/>
          <w:sz w:val="22"/>
        </w:rPr>
      </w:pPr>
      <w:r w:rsidRPr="00936B52">
        <w:rPr>
          <w:rFonts w:cs="Arial"/>
          <w:sz w:val="22"/>
        </w:rPr>
        <w:t xml:space="preserve">Wykonawca zobowiązany jest </w:t>
      </w:r>
      <w:r w:rsidRPr="00936B52">
        <w:rPr>
          <w:rFonts w:cs="Arial"/>
          <w:b/>
          <w:sz w:val="22"/>
        </w:rPr>
        <w:t>do złożenia wraz z ofertą przed</w:t>
      </w:r>
      <w:r w:rsidR="005A697E">
        <w:rPr>
          <w:rFonts w:cs="Arial"/>
          <w:b/>
          <w:sz w:val="22"/>
        </w:rPr>
        <w:t>miotow</w:t>
      </w:r>
      <w:r w:rsidR="00581F42">
        <w:rPr>
          <w:rFonts w:cs="Arial"/>
          <w:b/>
          <w:sz w:val="22"/>
        </w:rPr>
        <w:t>ych</w:t>
      </w:r>
      <w:r w:rsidRPr="00936B52">
        <w:rPr>
          <w:rFonts w:cs="Arial"/>
          <w:b/>
          <w:sz w:val="22"/>
        </w:rPr>
        <w:t xml:space="preserve"> środk</w:t>
      </w:r>
      <w:r w:rsidR="00581F42">
        <w:rPr>
          <w:rFonts w:cs="Arial"/>
          <w:b/>
          <w:sz w:val="22"/>
        </w:rPr>
        <w:t>ów</w:t>
      </w:r>
      <w:r w:rsidRPr="00936B52">
        <w:rPr>
          <w:rFonts w:cs="Arial"/>
          <w:b/>
          <w:sz w:val="22"/>
        </w:rPr>
        <w:t xml:space="preserve"> </w:t>
      </w:r>
      <w:r w:rsidRPr="004E6CF1">
        <w:rPr>
          <w:rFonts w:cs="Arial"/>
          <w:b/>
          <w:sz w:val="22"/>
        </w:rPr>
        <w:t>dowodow</w:t>
      </w:r>
      <w:r w:rsidR="00581F42">
        <w:rPr>
          <w:rFonts w:cs="Arial"/>
          <w:b/>
          <w:sz w:val="22"/>
        </w:rPr>
        <w:t>ych, tj.</w:t>
      </w:r>
    </w:p>
    <w:p w14:paraId="3143B54F" w14:textId="24484D3B" w:rsidR="00C01DD5" w:rsidRPr="00905031" w:rsidRDefault="00905031" w:rsidP="00645481">
      <w:pPr>
        <w:pStyle w:val="Akapitzlist"/>
        <w:numPr>
          <w:ilvl w:val="4"/>
          <w:numId w:val="38"/>
        </w:numPr>
        <w:spacing w:line="360" w:lineRule="auto"/>
        <w:ind w:left="567" w:hanging="283"/>
        <w:jc w:val="left"/>
        <w:rPr>
          <w:rFonts w:eastAsia="Arial" w:cs="Arial"/>
          <w:sz w:val="24"/>
        </w:rPr>
      </w:pPr>
      <w:r>
        <w:rPr>
          <w:rFonts w:cs="Arial"/>
          <w:b/>
          <w:color w:val="auto"/>
          <w:sz w:val="24"/>
          <w:szCs w:val="24"/>
        </w:rPr>
        <w:t xml:space="preserve">Jeden </w:t>
      </w:r>
      <w:r w:rsidR="00581F42" w:rsidRPr="00905031">
        <w:rPr>
          <w:rFonts w:cs="Arial"/>
          <w:b/>
          <w:color w:val="auto"/>
          <w:sz w:val="24"/>
          <w:szCs w:val="24"/>
        </w:rPr>
        <w:t xml:space="preserve">Projekt kreacji graficznej Małopolskiego Festiwalu Smaku 2026 (MFS) – layout wraz z opisem </w:t>
      </w:r>
      <w:r w:rsidR="00581F42" w:rsidRPr="00905031">
        <w:rPr>
          <w:rFonts w:cs="Arial"/>
          <w:color w:val="auto"/>
          <w:sz w:val="24"/>
          <w:szCs w:val="24"/>
        </w:rPr>
        <w:t>zwan</w:t>
      </w:r>
      <w:r>
        <w:rPr>
          <w:rFonts w:cs="Arial"/>
          <w:color w:val="auto"/>
          <w:sz w:val="24"/>
          <w:szCs w:val="24"/>
        </w:rPr>
        <w:t>y</w:t>
      </w:r>
      <w:r w:rsidR="00581F42" w:rsidRPr="00905031">
        <w:rPr>
          <w:rFonts w:cs="Arial"/>
          <w:color w:val="auto"/>
          <w:sz w:val="24"/>
          <w:szCs w:val="24"/>
        </w:rPr>
        <w:t xml:space="preserve"> dalej</w:t>
      </w:r>
      <w:r w:rsidR="00581F42" w:rsidRPr="00905031">
        <w:rPr>
          <w:rFonts w:cs="Arial"/>
          <w:b/>
          <w:color w:val="auto"/>
          <w:sz w:val="24"/>
          <w:szCs w:val="24"/>
        </w:rPr>
        <w:t xml:space="preserve"> Kreacją graficzną</w:t>
      </w:r>
      <w:r w:rsidR="004E6CF1" w:rsidRPr="00905031">
        <w:rPr>
          <w:rFonts w:cs="Arial"/>
          <w:b/>
          <w:color w:val="auto"/>
          <w:sz w:val="24"/>
          <w:szCs w:val="24"/>
        </w:rPr>
        <w:t>.</w:t>
      </w:r>
    </w:p>
    <w:p w14:paraId="1B86DE05" w14:textId="77777777" w:rsidR="00905031" w:rsidRPr="00905031" w:rsidRDefault="00905031" w:rsidP="00905031">
      <w:pPr>
        <w:spacing w:line="360" w:lineRule="auto"/>
        <w:ind w:left="567"/>
        <w:jc w:val="left"/>
        <w:rPr>
          <w:rFonts w:eastAsia="Arial" w:cs="Arial"/>
          <w:b/>
          <w:sz w:val="22"/>
        </w:rPr>
      </w:pPr>
      <w:r w:rsidRPr="00905031">
        <w:rPr>
          <w:rFonts w:cs="Arial"/>
          <w:b/>
          <w:color w:val="auto"/>
          <w:sz w:val="22"/>
          <w:szCs w:val="24"/>
        </w:rPr>
        <w:t>Kreacja graficzna:</w:t>
      </w:r>
    </w:p>
    <w:p w14:paraId="20002AE7" w14:textId="77777777" w:rsidR="00905031" w:rsidRDefault="00905031" w:rsidP="00645481">
      <w:pPr>
        <w:pStyle w:val="Akapitzlist"/>
        <w:numPr>
          <w:ilvl w:val="4"/>
          <w:numId w:val="42"/>
        </w:numPr>
        <w:spacing w:line="360" w:lineRule="auto"/>
        <w:ind w:left="1418" w:hanging="425"/>
        <w:jc w:val="left"/>
        <w:rPr>
          <w:rFonts w:cs="Arial"/>
          <w:color w:val="auto"/>
          <w:sz w:val="22"/>
          <w:szCs w:val="24"/>
        </w:rPr>
      </w:pPr>
      <w:r>
        <w:rPr>
          <w:rFonts w:cs="Arial"/>
          <w:color w:val="auto"/>
          <w:sz w:val="22"/>
          <w:szCs w:val="24"/>
        </w:rPr>
        <w:lastRenderedPageBreak/>
        <w:t xml:space="preserve">winna </w:t>
      </w:r>
      <w:r w:rsidRPr="00581F42">
        <w:rPr>
          <w:rFonts w:cs="Arial"/>
          <w:color w:val="auto"/>
          <w:sz w:val="22"/>
          <w:szCs w:val="24"/>
        </w:rPr>
        <w:t xml:space="preserve">nawiązywać do motywu przewodniego </w:t>
      </w:r>
      <w:r w:rsidRPr="00581F42">
        <w:rPr>
          <w:rFonts w:cs="Arial"/>
          <w:b/>
          <w:color w:val="auto"/>
          <w:sz w:val="22"/>
          <w:szCs w:val="24"/>
        </w:rPr>
        <w:t>Małopolskiego Festiwalu Smaku 2026</w:t>
      </w:r>
      <w:r w:rsidRPr="00581F42">
        <w:rPr>
          <w:rFonts w:cs="Arial"/>
          <w:color w:val="auto"/>
          <w:sz w:val="22"/>
          <w:szCs w:val="24"/>
        </w:rPr>
        <w:t>, zgodnie z celami wydarzenia opisanymi w Rozdziale I. pkt.1, ppkt. 1.3</w:t>
      </w:r>
      <w:r w:rsidRPr="00581F42">
        <w:rPr>
          <w:rFonts w:cs="Arial"/>
          <w:i/>
          <w:color w:val="auto"/>
          <w:sz w:val="22"/>
          <w:szCs w:val="24"/>
        </w:rPr>
        <w:t xml:space="preserve"> </w:t>
      </w:r>
      <w:r w:rsidRPr="00581F42">
        <w:rPr>
          <w:rFonts w:cs="Arial"/>
          <w:color w:val="auto"/>
          <w:sz w:val="22"/>
          <w:szCs w:val="24"/>
        </w:rPr>
        <w:t>Szczegółowego Opisu Przedmiotu Zamówienia</w:t>
      </w:r>
      <w:r w:rsidRPr="00C84207">
        <w:rPr>
          <w:rFonts w:cs="Arial"/>
          <w:color w:val="auto"/>
          <w:sz w:val="22"/>
          <w:szCs w:val="24"/>
        </w:rPr>
        <w:t>;</w:t>
      </w:r>
    </w:p>
    <w:p w14:paraId="417AA587" w14:textId="77777777" w:rsidR="00905031" w:rsidRDefault="00905031" w:rsidP="00645481">
      <w:pPr>
        <w:pStyle w:val="Akapitzlist"/>
        <w:numPr>
          <w:ilvl w:val="4"/>
          <w:numId w:val="42"/>
        </w:numPr>
        <w:spacing w:line="360" w:lineRule="auto"/>
        <w:ind w:left="1418" w:hanging="425"/>
        <w:jc w:val="left"/>
        <w:rPr>
          <w:rFonts w:cs="Arial"/>
          <w:color w:val="auto"/>
          <w:sz w:val="22"/>
          <w:szCs w:val="24"/>
        </w:rPr>
      </w:pPr>
      <w:r>
        <w:rPr>
          <w:rFonts w:cs="Arial"/>
          <w:color w:val="auto"/>
          <w:sz w:val="22"/>
          <w:szCs w:val="24"/>
        </w:rPr>
        <w:t>c</w:t>
      </w:r>
      <w:r w:rsidRPr="00581F42">
        <w:rPr>
          <w:rFonts w:cs="Arial"/>
          <w:color w:val="auto"/>
          <w:sz w:val="22"/>
          <w:szCs w:val="24"/>
        </w:rPr>
        <w:t>ele komunikacyjne: layout powinien posiadać charakterystyczne elementy, które zostaną do niego przypisane i będą mogły zostać użyte samodzielnie, np. przy wykorzystaniu kreacji na materiałach promocyjnych itp. Rekomenduje się, żeby kolory nawiązywały do kolorów określonych w Systemie Identyfikacji Wizualnej Województwa Małopolskiego</w:t>
      </w:r>
      <w:r w:rsidRPr="00C84207">
        <w:rPr>
          <w:rFonts w:cs="Arial"/>
          <w:color w:val="auto"/>
          <w:sz w:val="22"/>
          <w:szCs w:val="24"/>
        </w:rPr>
        <w:t>;</w:t>
      </w:r>
    </w:p>
    <w:p w14:paraId="192CFC12" w14:textId="77777777" w:rsidR="00905031" w:rsidRDefault="00905031" w:rsidP="00645481">
      <w:pPr>
        <w:pStyle w:val="Akapitzlist"/>
        <w:numPr>
          <w:ilvl w:val="4"/>
          <w:numId w:val="42"/>
        </w:numPr>
        <w:spacing w:line="360" w:lineRule="auto"/>
        <w:ind w:left="1418" w:hanging="425"/>
        <w:jc w:val="left"/>
        <w:rPr>
          <w:rFonts w:cs="Arial"/>
          <w:color w:val="auto"/>
          <w:sz w:val="22"/>
          <w:szCs w:val="24"/>
        </w:rPr>
      </w:pPr>
      <w:r>
        <w:rPr>
          <w:rFonts w:cs="Arial"/>
          <w:color w:val="auto"/>
          <w:sz w:val="22"/>
          <w:szCs w:val="24"/>
        </w:rPr>
        <w:t>cele marketingowe: p</w:t>
      </w:r>
      <w:r w:rsidRPr="00581F42">
        <w:rPr>
          <w:rFonts w:cs="Arial"/>
          <w:color w:val="auto"/>
          <w:sz w:val="22"/>
          <w:szCs w:val="24"/>
        </w:rPr>
        <w:t xml:space="preserve">rzyciągający uwagę, pokazujący </w:t>
      </w:r>
      <w:r w:rsidRPr="00581F42">
        <w:rPr>
          <w:rFonts w:cs="Arial"/>
          <w:bCs/>
          <w:color w:val="auto"/>
          <w:sz w:val="22"/>
          <w:szCs w:val="24"/>
        </w:rPr>
        <w:t>Małopolskę, jako bezpieczny region przyjazny dla rodzin, podążający za trendami, także w zakresie promocji kulinarnego dziedzictwa Małopolski,</w:t>
      </w:r>
      <w:r w:rsidRPr="00581F42">
        <w:rPr>
          <w:rFonts w:cs="Arial"/>
          <w:color w:val="auto"/>
          <w:sz w:val="22"/>
          <w:szCs w:val="24"/>
        </w:rPr>
        <w:t xml:space="preserve"> kojarzący się z tradycją, ale i nowoczesnością, przyjemnie i rodzinnie spędzonym czasem, dający się łatwo zidentyfikować</w:t>
      </w:r>
      <w:r w:rsidRPr="00C84207">
        <w:rPr>
          <w:rFonts w:cs="Arial"/>
          <w:color w:val="auto"/>
          <w:sz w:val="22"/>
          <w:szCs w:val="24"/>
        </w:rPr>
        <w:t>;</w:t>
      </w:r>
    </w:p>
    <w:p w14:paraId="6DCEF1B6" w14:textId="71F793E6" w:rsidR="00905031" w:rsidRDefault="00905031" w:rsidP="00645481">
      <w:pPr>
        <w:pStyle w:val="Akapitzlist"/>
        <w:numPr>
          <w:ilvl w:val="4"/>
          <w:numId w:val="42"/>
        </w:numPr>
        <w:spacing w:line="360" w:lineRule="auto"/>
        <w:ind w:left="1418" w:hanging="425"/>
        <w:jc w:val="left"/>
        <w:rPr>
          <w:rFonts w:cs="Arial"/>
          <w:color w:val="auto"/>
          <w:sz w:val="22"/>
          <w:szCs w:val="24"/>
        </w:rPr>
      </w:pPr>
      <w:r w:rsidRPr="00581F42">
        <w:rPr>
          <w:rFonts w:cs="Arial"/>
          <w:color w:val="auto"/>
          <w:sz w:val="22"/>
          <w:szCs w:val="24"/>
        </w:rPr>
        <w:t xml:space="preserve">Przy tworzeniu Kreacji graficznej </w:t>
      </w:r>
      <w:r w:rsidR="00DB792A" w:rsidRPr="00E72102">
        <w:rPr>
          <w:rFonts w:cs="Arial"/>
          <w:color w:val="auto"/>
          <w:sz w:val="22"/>
          <w:szCs w:val="24"/>
        </w:rPr>
        <w:t>należy wykorzystać logo Made in Małopolska (stanowi załącznik nr 2 do SOPZ), uniwersalny znak graficzny MFS, który jest dedykowany tylko MFS (Znak graficzny stanowi załącznik nr 1 do SOPZ), przykładowe hasło robocze cyklu (wymagania Zamawiającego odnośnie hasła opisane w Rozdziale I. pkt.1, ppkt. 1.6</w:t>
      </w:r>
      <w:r w:rsidR="00DB792A" w:rsidRPr="00E72102">
        <w:rPr>
          <w:rFonts w:cs="Arial"/>
          <w:i/>
          <w:color w:val="auto"/>
          <w:sz w:val="22"/>
          <w:szCs w:val="24"/>
        </w:rPr>
        <w:t xml:space="preserve"> </w:t>
      </w:r>
      <w:r w:rsidR="00DB792A" w:rsidRPr="00E72102">
        <w:rPr>
          <w:rFonts w:cs="Arial"/>
          <w:color w:val="auto"/>
          <w:sz w:val="22"/>
          <w:szCs w:val="24"/>
        </w:rPr>
        <w:t>Szczegółowego Opisu Przedmiotu Zamówienia)</w:t>
      </w:r>
      <w:r>
        <w:rPr>
          <w:rFonts w:cs="Arial"/>
          <w:color w:val="auto"/>
          <w:sz w:val="22"/>
          <w:szCs w:val="24"/>
        </w:rPr>
        <w:t>;</w:t>
      </w:r>
    </w:p>
    <w:p w14:paraId="371BD5A5" w14:textId="261F469D" w:rsidR="00905031" w:rsidRPr="00581F42" w:rsidRDefault="00905031" w:rsidP="00645481">
      <w:pPr>
        <w:pStyle w:val="Akapitzlist"/>
        <w:numPr>
          <w:ilvl w:val="4"/>
          <w:numId w:val="42"/>
        </w:numPr>
        <w:spacing w:line="360" w:lineRule="auto"/>
        <w:ind w:left="1418" w:hanging="425"/>
        <w:rPr>
          <w:rFonts w:cs="Arial"/>
          <w:color w:val="auto"/>
          <w:sz w:val="22"/>
          <w:szCs w:val="24"/>
        </w:rPr>
      </w:pPr>
      <w:r w:rsidRPr="00581F42">
        <w:rPr>
          <w:rFonts w:cs="Arial"/>
          <w:color w:val="auto"/>
          <w:sz w:val="22"/>
          <w:szCs w:val="24"/>
        </w:rPr>
        <w:t>winna być zaprojektowana według wytycznych Zamawiającego, zgodnie z:</w:t>
      </w:r>
    </w:p>
    <w:p w14:paraId="41DFDE9A" w14:textId="77777777" w:rsidR="00905031" w:rsidRPr="00581F42" w:rsidRDefault="00905031" w:rsidP="00645481">
      <w:pPr>
        <w:pStyle w:val="Akapitzlist"/>
        <w:numPr>
          <w:ilvl w:val="0"/>
          <w:numId w:val="41"/>
        </w:numPr>
        <w:spacing w:line="360" w:lineRule="auto"/>
        <w:ind w:hanging="295"/>
        <w:rPr>
          <w:rFonts w:cs="Arial"/>
          <w:color w:val="auto"/>
          <w:sz w:val="22"/>
          <w:szCs w:val="24"/>
        </w:rPr>
      </w:pPr>
      <w:r w:rsidRPr="00581F42">
        <w:rPr>
          <w:rFonts w:cs="Arial"/>
          <w:color w:val="auto"/>
          <w:sz w:val="22"/>
          <w:szCs w:val="24"/>
        </w:rPr>
        <w:t xml:space="preserve">Systemem Identyfikacji Wizualnej Województwa Małopolskiego: </w:t>
      </w:r>
      <w:hyperlink r:id="rId12" w:history="1">
        <w:r w:rsidRPr="00581F42">
          <w:rPr>
            <w:rStyle w:val="Hipercze"/>
            <w:rFonts w:cs="Arial"/>
            <w:sz w:val="22"/>
            <w:szCs w:val="24"/>
          </w:rPr>
          <w:t>https://www.malopolska.pl/_userfiles/uploads/logotypy/MANUAL-web.pdf</w:t>
        </w:r>
      </w:hyperlink>
    </w:p>
    <w:p w14:paraId="446B949C" w14:textId="77777777" w:rsidR="00905031" w:rsidRPr="009B2940" w:rsidRDefault="00905031" w:rsidP="00645481">
      <w:pPr>
        <w:pStyle w:val="Akapitzlist"/>
        <w:numPr>
          <w:ilvl w:val="0"/>
          <w:numId w:val="41"/>
        </w:numPr>
        <w:spacing w:line="360" w:lineRule="auto"/>
        <w:ind w:hanging="295"/>
        <w:jc w:val="left"/>
        <w:rPr>
          <w:rFonts w:cs="Arial"/>
          <w:color w:val="auto"/>
          <w:sz w:val="22"/>
          <w:szCs w:val="24"/>
        </w:rPr>
      </w:pPr>
      <w:r w:rsidRPr="00581F42">
        <w:rPr>
          <w:rFonts w:cs="Arial"/>
          <w:color w:val="auto"/>
          <w:sz w:val="22"/>
          <w:szCs w:val="24"/>
        </w:rPr>
        <w:t xml:space="preserve">Tożsamością Marki Małopolska: </w:t>
      </w:r>
      <w:hyperlink r:id="rId13" w:history="1">
        <w:r w:rsidRPr="00581F42">
          <w:rPr>
            <w:rStyle w:val="Hipercze"/>
            <w:rFonts w:cs="Arial"/>
            <w:sz w:val="22"/>
            <w:szCs w:val="24"/>
          </w:rPr>
          <w:t>https://www.malopolska.pl/marka-malopolska/o-marce-malopolska/tozsamosc-marki-malopolska</w:t>
        </w:r>
      </w:hyperlink>
      <w:r w:rsidRPr="009B2940">
        <w:rPr>
          <w:rFonts w:cs="Arial"/>
          <w:color w:val="auto"/>
          <w:sz w:val="22"/>
          <w:szCs w:val="24"/>
        </w:rPr>
        <w:t>.</w:t>
      </w:r>
    </w:p>
    <w:p w14:paraId="07949506" w14:textId="36E438A4" w:rsidR="00905031" w:rsidRPr="00BD0215" w:rsidRDefault="00905031" w:rsidP="00D61282">
      <w:pPr>
        <w:pStyle w:val="Akapitzlist"/>
        <w:numPr>
          <w:ilvl w:val="4"/>
          <w:numId w:val="42"/>
        </w:numPr>
        <w:spacing w:line="360" w:lineRule="auto"/>
        <w:ind w:left="1418" w:hanging="425"/>
        <w:jc w:val="left"/>
        <w:rPr>
          <w:rFonts w:cs="Arial"/>
          <w:b/>
          <w:color w:val="auto"/>
          <w:sz w:val="22"/>
          <w:szCs w:val="24"/>
        </w:rPr>
      </w:pPr>
      <w:r w:rsidRPr="00581F42">
        <w:rPr>
          <w:rFonts w:cs="Arial"/>
          <w:b/>
          <w:color w:val="auto"/>
          <w:sz w:val="22"/>
          <w:szCs w:val="24"/>
        </w:rPr>
        <w:t>winna zawierać opis</w:t>
      </w:r>
      <w:r w:rsidRPr="00581F42">
        <w:rPr>
          <w:rFonts w:cs="Arial"/>
          <w:color w:val="auto"/>
          <w:sz w:val="22"/>
          <w:szCs w:val="24"/>
        </w:rPr>
        <w:t>, tj. informację słowną wyjaśniającą pochodzenie i interpretację stworzonej Kreacji graficznej. Ponadto opis powinien uwzględniać tło, pomysł oraz wyjaśnienie dot. użytych elementów Kreacji graficznej. Zamawiający zaleca, aby Wykonawca w części opisowej przedstawił wizualizację Kreacji graficznej na wskazanych elementach, tj.: namiot wystawców, plakat, fartuch</w:t>
      </w:r>
      <w:r>
        <w:rPr>
          <w:rFonts w:cs="Arial"/>
          <w:color w:val="auto"/>
          <w:sz w:val="22"/>
          <w:szCs w:val="24"/>
        </w:rPr>
        <w:t>.</w:t>
      </w:r>
      <w:r w:rsidR="005C4475" w:rsidRPr="005C4475">
        <w:rPr>
          <w:rFonts w:cs="Arial"/>
          <w:color w:val="7030A0"/>
          <w:sz w:val="22"/>
          <w:szCs w:val="24"/>
        </w:rPr>
        <w:t xml:space="preserve"> </w:t>
      </w:r>
      <w:r w:rsidR="005C4475" w:rsidRPr="00BD0215">
        <w:rPr>
          <w:rFonts w:cs="Arial"/>
          <w:color w:val="auto"/>
          <w:sz w:val="22"/>
          <w:szCs w:val="24"/>
        </w:rPr>
        <w:t xml:space="preserve">Nie złożenie opisu </w:t>
      </w:r>
      <w:r w:rsidR="005C4475" w:rsidRPr="00BD0215">
        <w:rPr>
          <w:rFonts w:cs="Arial"/>
          <w:b/>
          <w:color w:val="auto"/>
          <w:sz w:val="22"/>
          <w:szCs w:val="24"/>
        </w:rPr>
        <w:t>będzie skutkowało odrzuceniem oferty Wykonawcy.</w:t>
      </w:r>
    </w:p>
    <w:p w14:paraId="45274978" w14:textId="20C3D7DF" w:rsidR="00905031" w:rsidRPr="00905031" w:rsidRDefault="00905031" w:rsidP="00D61282">
      <w:pPr>
        <w:pStyle w:val="Akapitzlist"/>
        <w:numPr>
          <w:ilvl w:val="4"/>
          <w:numId w:val="42"/>
        </w:numPr>
        <w:spacing w:line="360" w:lineRule="auto"/>
        <w:ind w:left="1418" w:hanging="425"/>
        <w:jc w:val="left"/>
        <w:rPr>
          <w:rFonts w:cs="Arial"/>
          <w:color w:val="auto"/>
          <w:sz w:val="22"/>
          <w:szCs w:val="24"/>
        </w:rPr>
      </w:pPr>
      <w:r w:rsidRPr="00905031">
        <w:rPr>
          <w:rFonts w:cs="Arial"/>
          <w:color w:val="auto"/>
          <w:sz w:val="22"/>
          <w:szCs w:val="24"/>
        </w:rPr>
        <w:t xml:space="preserve">winna być przygotowana w formacie </w:t>
      </w:r>
      <w:r w:rsidRPr="00905031">
        <w:rPr>
          <w:rFonts w:cs="Arial"/>
          <w:b/>
          <w:color w:val="auto"/>
          <w:sz w:val="22"/>
          <w:szCs w:val="24"/>
        </w:rPr>
        <w:t>min. A4 (pion lub poziom)</w:t>
      </w:r>
      <w:r w:rsidRPr="00905031">
        <w:rPr>
          <w:rFonts w:cs="Arial"/>
          <w:color w:val="auto"/>
          <w:sz w:val="22"/>
          <w:szCs w:val="24"/>
        </w:rPr>
        <w:t>.</w:t>
      </w:r>
    </w:p>
    <w:p w14:paraId="54609C13" w14:textId="6DAB9790" w:rsidR="00581F42" w:rsidRPr="00905031" w:rsidRDefault="00905031" w:rsidP="00645481">
      <w:pPr>
        <w:pStyle w:val="Akapitzlist"/>
        <w:numPr>
          <w:ilvl w:val="4"/>
          <w:numId w:val="38"/>
        </w:numPr>
        <w:spacing w:line="360" w:lineRule="auto"/>
        <w:ind w:left="567" w:hanging="283"/>
        <w:jc w:val="left"/>
        <w:rPr>
          <w:rFonts w:eastAsia="Arial" w:cs="Arial"/>
          <w:sz w:val="22"/>
        </w:rPr>
      </w:pPr>
      <w:r>
        <w:rPr>
          <w:rFonts w:eastAsia="Arial" w:cs="Arial"/>
          <w:b/>
          <w:sz w:val="24"/>
        </w:rPr>
        <w:t xml:space="preserve">Jeden </w:t>
      </w:r>
      <w:r w:rsidRPr="00905031">
        <w:rPr>
          <w:rFonts w:eastAsia="Arial" w:cs="Arial"/>
          <w:b/>
          <w:sz w:val="24"/>
        </w:rPr>
        <w:t>Projekt graficzny wykorzystany na konstrukcji trójwymiarowej do robienia zdjęć podczas Małopolskiego Festiwalu Smaku 2026 – wizualizacja,</w:t>
      </w:r>
    </w:p>
    <w:p w14:paraId="5E82852E" w14:textId="3569C7AC" w:rsidR="00905031" w:rsidRDefault="00905031" w:rsidP="00905031">
      <w:pPr>
        <w:pStyle w:val="Akapitzlist"/>
        <w:spacing w:line="360" w:lineRule="auto"/>
        <w:ind w:left="567"/>
        <w:jc w:val="left"/>
        <w:rPr>
          <w:rFonts w:eastAsia="Arial" w:cs="Arial"/>
          <w:b/>
          <w:sz w:val="22"/>
        </w:rPr>
      </w:pPr>
      <w:r w:rsidRPr="00905031">
        <w:rPr>
          <w:rFonts w:eastAsia="Arial" w:cs="Arial"/>
          <w:b/>
          <w:sz w:val="22"/>
        </w:rPr>
        <w:t>Projekt graficzny wykorzystany na konstrukcji trójwymiarowej</w:t>
      </w:r>
      <w:r w:rsidR="00563163" w:rsidRPr="00563163">
        <w:rPr>
          <w:rFonts w:eastAsia="Arial" w:cs="Arial"/>
          <w:b/>
          <w:sz w:val="24"/>
        </w:rPr>
        <w:t xml:space="preserve"> </w:t>
      </w:r>
      <w:r w:rsidR="00563163" w:rsidRPr="00563163">
        <w:rPr>
          <w:rFonts w:eastAsia="Arial" w:cs="Arial"/>
          <w:b/>
          <w:sz w:val="22"/>
        </w:rPr>
        <w:t>do robienia zdjęć</w:t>
      </w:r>
      <w:r>
        <w:rPr>
          <w:rFonts w:eastAsia="Arial" w:cs="Arial"/>
          <w:b/>
          <w:sz w:val="22"/>
        </w:rPr>
        <w:t>:</w:t>
      </w:r>
    </w:p>
    <w:p w14:paraId="166DC904" w14:textId="738887A8" w:rsidR="00905031" w:rsidRDefault="00E72102" w:rsidP="00645481">
      <w:pPr>
        <w:pStyle w:val="Akapitzlist"/>
        <w:numPr>
          <w:ilvl w:val="0"/>
          <w:numId w:val="43"/>
        </w:numPr>
        <w:spacing w:line="360" w:lineRule="auto"/>
        <w:ind w:left="1418" w:hanging="425"/>
        <w:jc w:val="left"/>
        <w:rPr>
          <w:rFonts w:cs="Arial"/>
          <w:color w:val="auto"/>
          <w:sz w:val="22"/>
          <w:szCs w:val="24"/>
        </w:rPr>
      </w:pPr>
      <w:r w:rsidRPr="00E72102">
        <w:rPr>
          <w:rFonts w:cs="Arial"/>
          <w:color w:val="auto"/>
          <w:sz w:val="22"/>
          <w:szCs w:val="24"/>
        </w:rPr>
        <w:lastRenderedPageBreak/>
        <w:t xml:space="preserve">winien nawiązywać do motywu przewodniego </w:t>
      </w:r>
      <w:r w:rsidRPr="00E72102">
        <w:rPr>
          <w:rFonts w:cs="Arial"/>
          <w:b/>
          <w:color w:val="auto"/>
          <w:sz w:val="22"/>
          <w:szCs w:val="24"/>
        </w:rPr>
        <w:t xml:space="preserve">Małopolskiego Festiwalu Smaku </w:t>
      </w:r>
      <w:r w:rsidRPr="00C86A10">
        <w:rPr>
          <w:rFonts w:cs="Arial"/>
          <w:b/>
          <w:color w:val="auto"/>
          <w:sz w:val="22"/>
          <w:szCs w:val="24"/>
        </w:rPr>
        <w:t>2026</w:t>
      </w:r>
      <w:r w:rsidRPr="00E72102">
        <w:rPr>
          <w:rFonts w:cs="Arial"/>
          <w:color w:val="auto"/>
          <w:sz w:val="22"/>
          <w:szCs w:val="24"/>
        </w:rPr>
        <w:t>, zgodnie z celami wydarzenia opisanymi w Rozdziale I. pkt.1, ppkt. 1.3</w:t>
      </w:r>
      <w:r w:rsidRPr="00E72102">
        <w:rPr>
          <w:rFonts w:cs="Arial"/>
          <w:i/>
          <w:color w:val="auto"/>
          <w:sz w:val="22"/>
          <w:szCs w:val="24"/>
        </w:rPr>
        <w:t xml:space="preserve"> </w:t>
      </w:r>
      <w:r w:rsidRPr="00E72102">
        <w:rPr>
          <w:rFonts w:cs="Arial"/>
          <w:color w:val="auto"/>
          <w:sz w:val="22"/>
          <w:szCs w:val="24"/>
        </w:rPr>
        <w:t>Szczegółowego Opisu Przedmiotu Zamówienia</w:t>
      </w:r>
      <w:r w:rsidR="00905031" w:rsidRPr="00C84207">
        <w:rPr>
          <w:rFonts w:cs="Arial"/>
          <w:color w:val="auto"/>
          <w:sz w:val="22"/>
          <w:szCs w:val="24"/>
        </w:rPr>
        <w:t>;</w:t>
      </w:r>
    </w:p>
    <w:p w14:paraId="5C0BC699" w14:textId="49B83D12" w:rsidR="00905031" w:rsidRDefault="00E72102" w:rsidP="00645481">
      <w:pPr>
        <w:pStyle w:val="Akapitzlist"/>
        <w:numPr>
          <w:ilvl w:val="0"/>
          <w:numId w:val="43"/>
        </w:numPr>
        <w:spacing w:line="360" w:lineRule="auto"/>
        <w:ind w:left="1418" w:hanging="425"/>
        <w:jc w:val="left"/>
        <w:rPr>
          <w:rFonts w:cs="Arial"/>
          <w:color w:val="auto"/>
          <w:sz w:val="22"/>
          <w:szCs w:val="24"/>
        </w:rPr>
      </w:pPr>
      <w:r w:rsidRPr="00E72102">
        <w:rPr>
          <w:rFonts w:cs="Arial"/>
          <w:color w:val="auto"/>
          <w:sz w:val="22"/>
          <w:szCs w:val="24"/>
        </w:rPr>
        <w:t>Cele komunikacyjne: Projekt graficzny konstrukcji trójwymiarowej powinien mieć charakter przestrzenny i wieloelementowy (minimum 3 elementy wielkogabarytowe), z wyraźnym centralnym motywem. Projekt powinien nawiązywać do Małopolski, do tematyki Festiwalu i</w:t>
      </w:r>
      <w:r w:rsidRPr="00DD2646">
        <w:rPr>
          <w:rFonts w:cs="Arial"/>
          <w:color w:val="auto"/>
          <w:sz w:val="22"/>
          <w:szCs w:val="24"/>
        </w:rPr>
        <w:t xml:space="preserve">/ lub regionalnych produktów kulinarnych, musi być dowcipny i oryginalny. Rekomenduje się, żeby kolory nawiązywały do kolorów określonych w Systemie Identyfikacji </w:t>
      </w:r>
      <w:r w:rsidRPr="00E72102">
        <w:rPr>
          <w:rFonts w:cs="Arial"/>
          <w:color w:val="auto"/>
          <w:sz w:val="22"/>
          <w:szCs w:val="24"/>
        </w:rPr>
        <w:t>Wizualnej Województwa Małopolskiego</w:t>
      </w:r>
      <w:r>
        <w:rPr>
          <w:rFonts w:cs="Arial"/>
          <w:color w:val="auto"/>
          <w:sz w:val="22"/>
          <w:szCs w:val="24"/>
        </w:rPr>
        <w:t>;</w:t>
      </w:r>
    </w:p>
    <w:p w14:paraId="3C0BC3FD" w14:textId="50841835" w:rsidR="00E72102" w:rsidRDefault="00E72102" w:rsidP="00645481">
      <w:pPr>
        <w:pStyle w:val="Akapitzlist"/>
        <w:numPr>
          <w:ilvl w:val="0"/>
          <w:numId w:val="43"/>
        </w:numPr>
        <w:spacing w:line="360" w:lineRule="auto"/>
        <w:ind w:left="1418" w:hanging="425"/>
        <w:jc w:val="left"/>
        <w:rPr>
          <w:rFonts w:cs="Arial"/>
          <w:color w:val="auto"/>
          <w:sz w:val="22"/>
          <w:szCs w:val="24"/>
        </w:rPr>
      </w:pPr>
      <w:r w:rsidRPr="00E72102">
        <w:rPr>
          <w:rFonts w:cs="Arial"/>
          <w:color w:val="auto"/>
          <w:sz w:val="22"/>
          <w:szCs w:val="24"/>
        </w:rPr>
        <w:t xml:space="preserve">Cele marketingowe: Przyciągający uwagę, pokazujący </w:t>
      </w:r>
      <w:r w:rsidRPr="00E72102">
        <w:rPr>
          <w:rFonts w:cs="Arial"/>
          <w:bCs/>
          <w:color w:val="auto"/>
          <w:sz w:val="22"/>
          <w:szCs w:val="24"/>
        </w:rPr>
        <w:t>Małopolskę, jako bezpieczny region przyjazny dla rodzin, ale też mający dystans do charakterystycznych dla regionu symboli, także w zakresie promocji kulinarnego dziedzictwa Małopolski,</w:t>
      </w:r>
      <w:r w:rsidRPr="00E72102">
        <w:rPr>
          <w:rFonts w:cs="Arial"/>
          <w:color w:val="auto"/>
          <w:sz w:val="22"/>
          <w:szCs w:val="24"/>
        </w:rPr>
        <w:t xml:space="preserve"> kojarzący się z tradycją, ale i nowoczesnością, przyjemnie i rodzinnie spędzonym czasem, dający się łatwo zidentyfikować</w:t>
      </w:r>
      <w:r>
        <w:rPr>
          <w:rFonts w:cs="Arial"/>
          <w:color w:val="auto"/>
          <w:sz w:val="22"/>
          <w:szCs w:val="24"/>
        </w:rPr>
        <w:t>;</w:t>
      </w:r>
    </w:p>
    <w:p w14:paraId="67B4C739" w14:textId="77777777" w:rsidR="00E72102" w:rsidRDefault="00E72102" w:rsidP="00645481">
      <w:pPr>
        <w:pStyle w:val="Akapitzlist"/>
        <w:numPr>
          <w:ilvl w:val="0"/>
          <w:numId w:val="43"/>
        </w:numPr>
        <w:spacing w:line="360" w:lineRule="auto"/>
        <w:ind w:left="1418" w:hanging="425"/>
        <w:jc w:val="left"/>
        <w:rPr>
          <w:rFonts w:cs="Arial"/>
          <w:color w:val="auto"/>
          <w:sz w:val="22"/>
          <w:szCs w:val="24"/>
        </w:rPr>
      </w:pPr>
      <w:r w:rsidRPr="00E72102">
        <w:rPr>
          <w:rFonts w:cs="Arial"/>
          <w:color w:val="auto"/>
          <w:sz w:val="22"/>
          <w:szCs w:val="24"/>
        </w:rPr>
        <w:t>Przy tworzeniu Projektu graficznego konstrukcji trójwymiarowej należy wykorzystać uniwersalny znak graficzny MFS, który jest dedykowany tylko MFS. Znak graficzny stanowi załącznik nr 1 do SOPZ</w:t>
      </w:r>
      <w:r>
        <w:rPr>
          <w:rFonts w:cs="Arial"/>
          <w:color w:val="auto"/>
          <w:sz w:val="22"/>
          <w:szCs w:val="24"/>
        </w:rPr>
        <w:t>;</w:t>
      </w:r>
    </w:p>
    <w:p w14:paraId="3C61D968" w14:textId="5DC4F340" w:rsidR="00E72102" w:rsidRPr="00E72102" w:rsidRDefault="00E72102" w:rsidP="00645481">
      <w:pPr>
        <w:pStyle w:val="Akapitzlist"/>
        <w:numPr>
          <w:ilvl w:val="0"/>
          <w:numId w:val="43"/>
        </w:numPr>
        <w:spacing w:line="360" w:lineRule="auto"/>
        <w:ind w:left="1418" w:hanging="425"/>
        <w:jc w:val="left"/>
        <w:rPr>
          <w:rFonts w:cs="Arial"/>
          <w:color w:val="auto"/>
          <w:sz w:val="22"/>
          <w:szCs w:val="24"/>
        </w:rPr>
      </w:pPr>
      <w:r w:rsidRPr="00E72102">
        <w:rPr>
          <w:rFonts w:cs="Arial"/>
          <w:color w:val="auto"/>
          <w:sz w:val="22"/>
          <w:szCs w:val="24"/>
        </w:rPr>
        <w:t>powinien być zaprojektowana według wytycznych Zamawiającego, zgodnie z:</w:t>
      </w:r>
    </w:p>
    <w:p w14:paraId="10DE45D3" w14:textId="77777777" w:rsidR="00E72102" w:rsidRPr="00E72102" w:rsidRDefault="00E72102" w:rsidP="00645481">
      <w:pPr>
        <w:pStyle w:val="Akapitzlist"/>
        <w:numPr>
          <w:ilvl w:val="0"/>
          <w:numId w:val="44"/>
        </w:numPr>
        <w:spacing w:line="360" w:lineRule="auto"/>
        <w:ind w:left="1701" w:hanging="283"/>
        <w:jc w:val="left"/>
        <w:rPr>
          <w:rFonts w:cs="Arial"/>
          <w:color w:val="auto"/>
          <w:sz w:val="22"/>
          <w:szCs w:val="24"/>
        </w:rPr>
      </w:pPr>
      <w:r w:rsidRPr="00E72102">
        <w:rPr>
          <w:rFonts w:cs="Arial"/>
          <w:color w:val="auto"/>
          <w:sz w:val="22"/>
          <w:szCs w:val="24"/>
        </w:rPr>
        <w:t>Systemem Identyfikacji Wizualnej Województwa Małopolskiego: https://www.malopolska.pl/_userfiles/uploads/logotypy/MANUAL-web.pdf</w:t>
      </w:r>
    </w:p>
    <w:p w14:paraId="7A6EFC12" w14:textId="2408C25F" w:rsidR="00E72102" w:rsidRDefault="00E72102" w:rsidP="00645481">
      <w:pPr>
        <w:pStyle w:val="Akapitzlist"/>
        <w:numPr>
          <w:ilvl w:val="0"/>
          <w:numId w:val="44"/>
        </w:numPr>
        <w:spacing w:line="360" w:lineRule="auto"/>
        <w:ind w:left="1701" w:hanging="283"/>
        <w:jc w:val="left"/>
        <w:rPr>
          <w:rFonts w:cs="Arial"/>
          <w:color w:val="auto"/>
          <w:sz w:val="22"/>
          <w:szCs w:val="24"/>
        </w:rPr>
      </w:pPr>
      <w:r w:rsidRPr="00E72102">
        <w:rPr>
          <w:rFonts w:cs="Arial"/>
          <w:color w:val="auto"/>
          <w:sz w:val="22"/>
          <w:szCs w:val="24"/>
        </w:rPr>
        <w:t xml:space="preserve">Tożsamością Marki Małopolska: </w:t>
      </w:r>
      <w:hyperlink r:id="rId14" w:history="1">
        <w:r w:rsidRPr="00220F54">
          <w:rPr>
            <w:rStyle w:val="Hipercze"/>
            <w:rFonts w:cs="Arial"/>
            <w:sz w:val="22"/>
            <w:szCs w:val="24"/>
          </w:rPr>
          <w:t>https://www.malopolska.pl/marka-malopolska/o-marce-malopolska/tozsamosc-marki-malopolska</w:t>
        </w:r>
      </w:hyperlink>
    </w:p>
    <w:p w14:paraId="24A7667D" w14:textId="57F38748" w:rsidR="00E72102" w:rsidRPr="00905031" w:rsidRDefault="00E72102" w:rsidP="00645481">
      <w:pPr>
        <w:pStyle w:val="Akapitzlist"/>
        <w:numPr>
          <w:ilvl w:val="0"/>
          <w:numId w:val="43"/>
        </w:numPr>
        <w:spacing w:line="360" w:lineRule="auto"/>
        <w:ind w:left="1418" w:hanging="425"/>
        <w:jc w:val="left"/>
        <w:rPr>
          <w:rFonts w:cs="Arial"/>
          <w:color w:val="auto"/>
          <w:sz w:val="22"/>
          <w:szCs w:val="24"/>
        </w:rPr>
      </w:pPr>
      <w:r>
        <w:rPr>
          <w:rFonts w:cs="Arial"/>
          <w:color w:val="auto"/>
          <w:sz w:val="22"/>
          <w:szCs w:val="24"/>
        </w:rPr>
        <w:t xml:space="preserve">winien </w:t>
      </w:r>
      <w:r w:rsidR="00905031" w:rsidRPr="00E72102">
        <w:rPr>
          <w:rFonts w:cs="Arial"/>
          <w:color w:val="auto"/>
          <w:sz w:val="22"/>
          <w:szCs w:val="24"/>
        </w:rPr>
        <w:t xml:space="preserve">być przygotowana w formacie </w:t>
      </w:r>
      <w:r w:rsidR="00905031" w:rsidRPr="00E72102">
        <w:rPr>
          <w:rFonts w:cs="Arial"/>
          <w:b/>
          <w:color w:val="auto"/>
          <w:sz w:val="22"/>
          <w:szCs w:val="24"/>
        </w:rPr>
        <w:t>min. A4 (pion lub poziom)</w:t>
      </w:r>
      <w:r>
        <w:rPr>
          <w:rFonts w:cs="Arial"/>
          <w:b/>
          <w:color w:val="auto"/>
          <w:sz w:val="22"/>
          <w:szCs w:val="24"/>
        </w:rPr>
        <w:t>.</w:t>
      </w:r>
    </w:p>
    <w:p w14:paraId="53E3EAF3" w14:textId="632DBCBA" w:rsidR="00905031" w:rsidRPr="00905031" w:rsidRDefault="00905031" w:rsidP="00645481">
      <w:pPr>
        <w:pStyle w:val="Akapitzlist"/>
        <w:numPr>
          <w:ilvl w:val="4"/>
          <w:numId w:val="38"/>
        </w:numPr>
        <w:spacing w:line="360" w:lineRule="auto"/>
        <w:ind w:left="567" w:hanging="283"/>
        <w:jc w:val="left"/>
        <w:rPr>
          <w:rFonts w:eastAsia="Arial" w:cs="Arial"/>
          <w:sz w:val="22"/>
        </w:rPr>
      </w:pPr>
      <w:r>
        <w:rPr>
          <w:rFonts w:eastAsia="Arial" w:cs="Arial"/>
          <w:b/>
          <w:sz w:val="24"/>
        </w:rPr>
        <w:t xml:space="preserve">Jedna </w:t>
      </w:r>
      <w:r w:rsidR="00E72102" w:rsidRPr="00E72102">
        <w:rPr>
          <w:rFonts w:eastAsia="Arial" w:cs="Arial"/>
          <w:b/>
          <w:sz w:val="24"/>
        </w:rPr>
        <w:t>min. 30-sekundow</w:t>
      </w:r>
      <w:r w:rsidR="00E72102">
        <w:rPr>
          <w:rFonts w:eastAsia="Arial" w:cs="Arial"/>
          <w:b/>
          <w:sz w:val="24"/>
        </w:rPr>
        <w:t xml:space="preserve">a </w:t>
      </w:r>
      <w:r w:rsidRPr="00905031">
        <w:rPr>
          <w:rFonts w:eastAsia="Arial" w:cs="Arial"/>
          <w:b/>
          <w:sz w:val="24"/>
        </w:rPr>
        <w:t>Animacja promująca 21. Małopolski Festiwal Smaku</w:t>
      </w:r>
    </w:p>
    <w:p w14:paraId="0E7AA317" w14:textId="43935F49" w:rsidR="00571F26" w:rsidRDefault="00905031" w:rsidP="00905031">
      <w:pPr>
        <w:pStyle w:val="Akapitzlist"/>
        <w:spacing w:line="360" w:lineRule="auto"/>
        <w:ind w:left="567"/>
        <w:jc w:val="left"/>
        <w:rPr>
          <w:rFonts w:eastAsia="Arial" w:cs="Arial"/>
          <w:sz w:val="22"/>
        </w:rPr>
      </w:pPr>
      <w:r w:rsidRPr="00905031">
        <w:rPr>
          <w:rFonts w:eastAsia="Arial" w:cs="Arial"/>
          <w:b/>
          <w:sz w:val="22"/>
        </w:rPr>
        <w:t>Animacja</w:t>
      </w:r>
      <w:r w:rsidRPr="00905031">
        <w:rPr>
          <w:rFonts w:eastAsia="Arial" w:cs="Arial"/>
          <w:sz w:val="22"/>
        </w:rPr>
        <w:t>:</w:t>
      </w:r>
    </w:p>
    <w:p w14:paraId="5CC3D3ED" w14:textId="07A0EEDD" w:rsidR="00E72102" w:rsidRDefault="00E72102" w:rsidP="00645481">
      <w:pPr>
        <w:pStyle w:val="Akapitzlist"/>
        <w:numPr>
          <w:ilvl w:val="0"/>
          <w:numId w:val="45"/>
        </w:numPr>
        <w:spacing w:line="360" w:lineRule="auto"/>
        <w:ind w:left="1418" w:hanging="425"/>
        <w:jc w:val="left"/>
        <w:rPr>
          <w:rFonts w:cs="Arial"/>
          <w:color w:val="auto"/>
          <w:sz w:val="22"/>
          <w:szCs w:val="24"/>
        </w:rPr>
      </w:pPr>
      <w:r w:rsidRPr="00E72102">
        <w:rPr>
          <w:rFonts w:cs="Arial"/>
          <w:color w:val="auto"/>
          <w:sz w:val="22"/>
          <w:szCs w:val="24"/>
        </w:rPr>
        <w:t>musi nawiązywać do motywu przewodniego, a także musi zachować spójność z kreacją graficzną wydarzenia</w:t>
      </w:r>
      <w:r w:rsidRPr="00C84207">
        <w:rPr>
          <w:rFonts w:cs="Arial"/>
          <w:color w:val="auto"/>
          <w:sz w:val="22"/>
          <w:szCs w:val="24"/>
        </w:rPr>
        <w:t>;</w:t>
      </w:r>
    </w:p>
    <w:p w14:paraId="07BB4E90" w14:textId="27E5618A" w:rsidR="00905031" w:rsidRPr="00E72102" w:rsidRDefault="00E72102" w:rsidP="00645481">
      <w:pPr>
        <w:pStyle w:val="Akapitzlist"/>
        <w:numPr>
          <w:ilvl w:val="0"/>
          <w:numId w:val="45"/>
        </w:numPr>
        <w:spacing w:line="360" w:lineRule="auto"/>
        <w:ind w:left="1418" w:hanging="425"/>
        <w:jc w:val="left"/>
        <w:rPr>
          <w:rFonts w:cs="Arial"/>
          <w:color w:val="auto"/>
          <w:sz w:val="22"/>
          <w:szCs w:val="24"/>
        </w:rPr>
      </w:pPr>
      <w:r w:rsidRPr="00E72102">
        <w:rPr>
          <w:rFonts w:cs="Arial"/>
          <w:color w:val="auto"/>
          <w:sz w:val="22"/>
          <w:szCs w:val="24"/>
        </w:rPr>
        <w:t>Przy tworzeniu animacji należy wykorzystać logo Made in Małopolska (stanowi załącznik nr 2 do SOPZ), uniwersalny znak graficzny MFS, który jest dedykowany tylko MFS (Znak graficzny stanowi załącznik nr 1 do SOPZ), przykładowe hasło robocze cyklu (wymagania Zamawiającego odnośnie hasła opisane w Rozdziale I. pkt.1, ppkt. 1.6</w:t>
      </w:r>
      <w:r w:rsidRPr="00E72102">
        <w:rPr>
          <w:rFonts w:cs="Arial"/>
          <w:i/>
          <w:color w:val="auto"/>
          <w:sz w:val="22"/>
          <w:szCs w:val="24"/>
        </w:rPr>
        <w:t xml:space="preserve"> </w:t>
      </w:r>
      <w:r w:rsidRPr="00E72102">
        <w:rPr>
          <w:rFonts w:cs="Arial"/>
          <w:color w:val="auto"/>
          <w:sz w:val="22"/>
          <w:szCs w:val="24"/>
        </w:rPr>
        <w:t xml:space="preserve">Szczegółowego Opisu Przedmiotu Zamówienia), najważniejsze informacje dot. wydarzenia, które stanowią o jego </w:t>
      </w:r>
      <w:r w:rsidRPr="00E72102">
        <w:rPr>
          <w:rFonts w:cs="Arial"/>
          <w:color w:val="auto"/>
          <w:sz w:val="22"/>
          <w:szCs w:val="24"/>
        </w:rPr>
        <w:lastRenderedPageBreak/>
        <w:t>wyjątkowości, atrakcyjności oraz wskazują na jego charakter (zgodnie z motywem przewodnim)</w:t>
      </w:r>
      <w:r>
        <w:rPr>
          <w:rFonts w:cs="Arial"/>
          <w:color w:val="auto"/>
          <w:sz w:val="22"/>
          <w:szCs w:val="24"/>
        </w:rPr>
        <w:t>.</w:t>
      </w:r>
    </w:p>
    <w:p w14:paraId="37694FB9" w14:textId="69F0D7C3" w:rsidR="00E618D6" w:rsidRPr="00C86A10" w:rsidRDefault="00571F26" w:rsidP="00645481">
      <w:pPr>
        <w:pStyle w:val="Akapitzlist"/>
        <w:numPr>
          <w:ilvl w:val="1"/>
          <w:numId w:val="42"/>
        </w:numPr>
        <w:spacing w:line="360" w:lineRule="auto"/>
        <w:ind w:left="426" w:hanging="426"/>
        <w:jc w:val="left"/>
        <w:rPr>
          <w:rFonts w:cs="Arial"/>
          <w:color w:val="auto"/>
          <w:sz w:val="22"/>
          <w:szCs w:val="24"/>
        </w:rPr>
      </w:pPr>
      <w:r w:rsidRPr="00C86A10">
        <w:rPr>
          <w:rFonts w:cs="Arial"/>
          <w:color w:val="auto"/>
          <w:sz w:val="22"/>
          <w:szCs w:val="24"/>
        </w:rPr>
        <w:t>Brak przedmiotow</w:t>
      </w:r>
      <w:r w:rsidR="00C86A10" w:rsidRPr="00C86A10">
        <w:rPr>
          <w:rFonts w:cs="Arial"/>
          <w:color w:val="auto"/>
          <w:sz w:val="22"/>
          <w:szCs w:val="24"/>
        </w:rPr>
        <w:t>ych</w:t>
      </w:r>
      <w:r w:rsidRPr="00C86A10">
        <w:rPr>
          <w:rFonts w:cs="Arial"/>
          <w:color w:val="auto"/>
          <w:sz w:val="22"/>
          <w:szCs w:val="24"/>
        </w:rPr>
        <w:t xml:space="preserve"> środk</w:t>
      </w:r>
      <w:r w:rsidR="00C86A10" w:rsidRPr="00C86A10">
        <w:rPr>
          <w:rFonts w:cs="Arial"/>
          <w:color w:val="auto"/>
          <w:sz w:val="22"/>
          <w:szCs w:val="24"/>
        </w:rPr>
        <w:t>ów</w:t>
      </w:r>
      <w:r w:rsidRPr="00C86A10">
        <w:rPr>
          <w:rFonts w:cs="Arial"/>
          <w:color w:val="auto"/>
          <w:sz w:val="22"/>
          <w:szCs w:val="24"/>
        </w:rPr>
        <w:t xml:space="preserve"> dowodow</w:t>
      </w:r>
      <w:r w:rsidR="00C86A10" w:rsidRPr="00C86A10">
        <w:rPr>
          <w:rFonts w:cs="Arial"/>
          <w:color w:val="auto"/>
          <w:sz w:val="22"/>
          <w:szCs w:val="24"/>
        </w:rPr>
        <w:t>ych, tj.</w:t>
      </w:r>
      <w:r w:rsidR="00297B15" w:rsidRPr="00C86A10">
        <w:rPr>
          <w:rFonts w:cs="Arial"/>
          <w:color w:val="auto"/>
          <w:sz w:val="22"/>
          <w:szCs w:val="24"/>
        </w:rPr>
        <w:t xml:space="preserve"> </w:t>
      </w:r>
      <w:r w:rsidR="00297B15" w:rsidRPr="00C86A10">
        <w:rPr>
          <w:rFonts w:cs="Arial"/>
          <w:b/>
          <w:color w:val="auto"/>
          <w:sz w:val="22"/>
          <w:szCs w:val="24"/>
        </w:rPr>
        <w:t>K</w:t>
      </w:r>
      <w:r w:rsidR="00581F42" w:rsidRPr="00C86A10">
        <w:rPr>
          <w:rFonts w:cs="Arial"/>
          <w:b/>
          <w:color w:val="auto"/>
          <w:sz w:val="22"/>
          <w:szCs w:val="24"/>
        </w:rPr>
        <w:t>reacja</w:t>
      </w:r>
      <w:r w:rsidRPr="00C86A10">
        <w:rPr>
          <w:rFonts w:cs="Arial"/>
          <w:b/>
          <w:color w:val="auto"/>
          <w:sz w:val="22"/>
          <w:szCs w:val="24"/>
        </w:rPr>
        <w:t xml:space="preserve"> </w:t>
      </w:r>
      <w:r w:rsidR="00297B15" w:rsidRPr="00C86A10">
        <w:rPr>
          <w:rFonts w:cs="Arial"/>
          <w:b/>
          <w:color w:val="auto"/>
          <w:sz w:val="22"/>
          <w:szCs w:val="24"/>
        </w:rPr>
        <w:t>G</w:t>
      </w:r>
      <w:r w:rsidRPr="00C86A10">
        <w:rPr>
          <w:rFonts w:cs="Arial"/>
          <w:b/>
          <w:color w:val="auto"/>
          <w:sz w:val="22"/>
          <w:szCs w:val="24"/>
        </w:rPr>
        <w:t>raficzn</w:t>
      </w:r>
      <w:r w:rsidR="00581F42" w:rsidRPr="00C86A10">
        <w:rPr>
          <w:rFonts w:cs="Arial"/>
          <w:b/>
          <w:color w:val="auto"/>
          <w:sz w:val="22"/>
          <w:szCs w:val="24"/>
        </w:rPr>
        <w:t>a</w:t>
      </w:r>
      <w:r w:rsidRPr="00C86A10">
        <w:rPr>
          <w:rFonts w:cs="Arial"/>
          <w:b/>
          <w:color w:val="auto"/>
          <w:sz w:val="22"/>
          <w:szCs w:val="24"/>
        </w:rPr>
        <w:t xml:space="preserve"> wraz z opisem</w:t>
      </w:r>
      <w:r w:rsidR="00C86A10" w:rsidRPr="00C86A10">
        <w:rPr>
          <w:rFonts w:cs="Arial"/>
          <w:color w:val="auto"/>
          <w:sz w:val="22"/>
          <w:szCs w:val="24"/>
        </w:rPr>
        <w:t xml:space="preserve">, </w:t>
      </w:r>
      <w:r w:rsidR="00C86A10" w:rsidRPr="00C86A10">
        <w:rPr>
          <w:rFonts w:cs="Arial"/>
          <w:b/>
          <w:color w:val="auto"/>
          <w:sz w:val="22"/>
          <w:szCs w:val="24"/>
        </w:rPr>
        <w:t xml:space="preserve">Projekt graficzny wykorzystany na konstrukcji trójwymiarowej do robienia zdjęć podczas Małopolskiego Festiwalu Smaku 2026 – wizualizacja </w:t>
      </w:r>
      <w:r w:rsidR="00C86A10" w:rsidRPr="00C86A10">
        <w:rPr>
          <w:rFonts w:cs="Arial"/>
          <w:color w:val="auto"/>
          <w:sz w:val="22"/>
          <w:szCs w:val="24"/>
        </w:rPr>
        <w:t xml:space="preserve">oraz </w:t>
      </w:r>
      <w:r w:rsidR="00C86A10" w:rsidRPr="00C86A10">
        <w:rPr>
          <w:rFonts w:cs="Arial"/>
          <w:b/>
          <w:color w:val="auto"/>
          <w:sz w:val="22"/>
          <w:szCs w:val="24"/>
        </w:rPr>
        <w:t>Animacja promująca 21. Małopolski Festiwal Smaku</w:t>
      </w:r>
      <w:r w:rsidR="00C86A10" w:rsidRPr="00C86A10">
        <w:rPr>
          <w:rFonts w:cs="Arial"/>
          <w:color w:val="auto"/>
          <w:sz w:val="22"/>
          <w:szCs w:val="24"/>
        </w:rPr>
        <w:t xml:space="preserve"> </w:t>
      </w:r>
      <w:r w:rsidRPr="00C86A10">
        <w:rPr>
          <w:rFonts w:cs="Arial"/>
          <w:color w:val="auto"/>
          <w:sz w:val="22"/>
          <w:szCs w:val="24"/>
        </w:rPr>
        <w:t>dołączon</w:t>
      </w:r>
      <w:r w:rsidR="00C86A10" w:rsidRPr="00C86A10">
        <w:rPr>
          <w:rFonts w:cs="Arial"/>
          <w:color w:val="auto"/>
          <w:sz w:val="22"/>
          <w:szCs w:val="24"/>
        </w:rPr>
        <w:t>ych</w:t>
      </w:r>
      <w:r w:rsidRPr="00C86A10">
        <w:rPr>
          <w:rFonts w:cs="Arial"/>
          <w:color w:val="auto"/>
          <w:sz w:val="22"/>
          <w:szCs w:val="24"/>
        </w:rPr>
        <w:t xml:space="preserve"> do oferty Wykonawcy, nie złożenie każdego z wymaganych materiałów w wymaganej ilości lub złożenie większej liczby materiałów niż wymagana powyżej lub brak przedstawienia części opisowej </w:t>
      </w:r>
      <w:r w:rsidRPr="00C86A10">
        <w:rPr>
          <w:rFonts w:cs="Arial"/>
          <w:b/>
          <w:color w:val="auto"/>
          <w:sz w:val="22"/>
          <w:szCs w:val="24"/>
        </w:rPr>
        <w:t>będzie skutkowało odrzuceniem oferty Wykonawcy</w:t>
      </w:r>
      <w:r w:rsidRPr="00C86A10">
        <w:rPr>
          <w:rFonts w:cs="Arial"/>
          <w:color w:val="auto"/>
          <w:sz w:val="22"/>
          <w:szCs w:val="24"/>
        </w:rPr>
        <w:t>.</w:t>
      </w:r>
    </w:p>
    <w:p w14:paraId="65635711" w14:textId="7B65D4B7" w:rsidR="00C86A10" w:rsidRPr="00C86A10" w:rsidRDefault="00571F26" w:rsidP="00645481">
      <w:pPr>
        <w:pStyle w:val="Akapitzlist"/>
        <w:numPr>
          <w:ilvl w:val="1"/>
          <w:numId w:val="42"/>
        </w:numPr>
        <w:spacing w:line="360" w:lineRule="auto"/>
        <w:ind w:left="426" w:hanging="426"/>
        <w:jc w:val="left"/>
        <w:rPr>
          <w:rFonts w:cs="Arial"/>
          <w:color w:val="auto"/>
          <w:sz w:val="22"/>
          <w:szCs w:val="24"/>
        </w:rPr>
      </w:pPr>
      <w:r w:rsidRPr="00C86A10">
        <w:rPr>
          <w:rFonts w:cs="Arial"/>
          <w:color w:val="auto"/>
          <w:sz w:val="22"/>
          <w:szCs w:val="24"/>
        </w:rPr>
        <w:t xml:space="preserve">Wszystkie pliki składające się na </w:t>
      </w:r>
      <w:r w:rsidR="00C86A10" w:rsidRPr="00C86A10">
        <w:rPr>
          <w:rFonts w:cs="Arial"/>
          <w:b/>
          <w:color w:val="auto"/>
          <w:sz w:val="22"/>
          <w:szCs w:val="24"/>
        </w:rPr>
        <w:t>Kreację Graficzną wraz z opisem</w:t>
      </w:r>
      <w:r w:rsidR="00C86A10" w:rsidRPr="00C86A10">
        <w:rPr>
          <w:rFonts w:cs="Arial"/>
          <w:color w:val="auto"/>
          <w:sz w:val="22"/>
          <w:szCs w:val="24"/>
        </w:rPr>
        <w:t xml:space="preserve">, </w:t>
      </w:r>
      <w:r w:rsidR="00C86A10" w:rsidRPr="00C86A10">
        <w:rPr>
          <w:rFonts w:cs="Arial"/>
          <w:b/>
          <w:color w:val="auto"/>
          <w:sz w:val="22"/>
          <w:szCs w:val="24"/>
        </w:rPr>
        <w:t xml:space="preserve">Projekt graficzny wykorzystany na konstrukcji trójwymiarowej do robienia zdjęć podczas Małopolskiego Festiwalu Smaku 2026 – wizualizacja </w:t>
      </w:r>
      <w:r w:rsidR="00C86A10" w:rsidRPr="00C86A10">
        <w:rPr>
          <w:rFonts w:cs="Arial"/>
          <w:color w:val="auto"/>
          <w:sz w:val="22"/>
          <w:szCs w:val="24"/>
        </w:rPr>
        <w:t xml:space="preserve">oraz </w:t>
      </w:r>
      <w:r w:rsidR="00C86A10" w:rsidRPr="00C86A10">
        <w:rPr>
          <w:rFonts w:cs="Arial"/>
          <w:b/>
          <w:color w:val="auto"/>
          <w:sz w:val="22"/>
          <w:szCs w:val="24"/>
        </w:rPr>
        <w:t xml:space="preserve">Animację promująca 21. Małopolski Festiwal Smaku </w:t>
      </w:r>
      <w:r w:rsidRPr="00C86A10">
        <w:rPr>
          <w:rFonts w:cs="Arial"/>
          <w:color w:val="auto"/>
          <w:sz w:val="22"/>
          <w:szCs w:val="24"/>
        </w:rPr>
        <w:t>powinny być przekazane w plikach umożliwiających Zamawiającemu ich otwarcie przez ogólnodostępne, bezpłatne programy tekstowe/graficzne (np. w formacie .pdf lub</w:t>
      </w:r>
      <w:r w:rsidR="00C86A10" w:rsidRPr="00C86A10">
        <w:rPr>
          <w:rFonts w:cs="Arial"/>
          <w:color w:val="auto"/>
          <w:sz w:val="22"/>
          <w:szCs w:val="24"/>
        </w:rPr>
        <w:t xml:space="preserve"> .png lub</w:t>
      </w:r>
      <w:r w:rsidRPr="00C86A10">
        <w:rPr>
          <w:rFonts w:cs="Arial"/>
          <w:color w:val="auto"/>
          <w:sz w:val="22"/>
          <w:szCs w:val="24"/>
        </w:rPr>
        <w:t xml:space="preserve"> .doc lub .docx lub .odt, tj. zgodnymi z Rozporządzeniem Rady Ministrów z dnia 21 maja 2024 r. w sprawie Krajowych Ram Interoperacyjności, minimalnych wymagań dla rejestrów publicznych i wymiany informacji w postaci elektronicznej oraz minimalnych wymagań dla systemów teleinformatycznych (Dz. U. poz. 773)</w:t>
      </w:r>
      <w:r w:rsidR="007E03B6" w:rsidRPr="00C86A10">
        <w:rPr>
          <w:rFonts w:cs="Arial"/>
          <w:color w:val="auto"/>
          <w:sz w:val="22"/>
          <w:szCs w:val="24"/>
        </w:rPr>
        <w:t>)</w:t>
      </w:r>
      <w:r w:rsidRPr="00C86A10">
        <w:rPr>
          <w:rFonts w:cs="Arial"/>
          <w:color w:val="auto"/>
          <w:sz w:val="22"/>
          <w:szCs w:val="24"/>
        </w:rPr>
        <w:t xml:space="preserve"> oraz ocenę </w:t>
      </w:r>
      <w:r w:rsidR="00C86A10" w:rsidRPr="00C86A10">
        <w:rPr>
          <w:rFonts w:cs="Arial"/>
          <w:color w:val="auto"/>
          <w:sz w:val="22"/>
          <w:szCs w:val="24"/>
        </w:rPr>
        <w:t>oferty w kryterium oceny ofert.</w:t>
      </w:r>
    </w:p>
    <w:p w14:paraId="5FD37A94" w14:textId="6201428F" w:rsidR="00571F26" w:rsidRPr="00C86A10" w:rsidRDefault="00571F26" w:rsidP="00645481">
      <w:pPr>
        <w:pStyle w:val="Akapitzlist"/>
        <w:numPr>
          <w:ilvl w:val="1"/>
          <w:numId w:val="42"/>
        </w:numPr>
        <w:spacing w:line="360" w:lineRule="auto"/>
        <w:ind w:left="426" w:hanging="426"/>
        <w:jc w:val="left"/>
        <w:rPr>
          <w:rFonts w:cs="Arial"/>
          <w:color w:val="auto"/>
          <w:sz w:val="22"/>
          <w:szCs w:val="24"/>
        </w:rPr>
      </w:pPr>
      <w:r w:rsidRPr="00C86A10">
        <w:rPr>
          <w:rFonts w:cs="Arial"/>
          <w:color w:val="auto"/>
          <w:sz w:val="22"/>
          <w:szCs w:val="24"/>
        </w:rPr>
        <w:t xml:space="preserve">Maksymalny łączny rozmiar plików stanowiących ofertę lub składanych wraz z ofertą to </w:t>
      </w:r>
      <w:r w:rsidRPr="00C86A10">
        <w:rPr>
          <w:rFonts w:cs="Arial"/>
          <w:b/>
          <w:color w:val="auto"/>
          <w:sz w:val="22"/>
          <w:szCs w:val="24"/>
        </w:rPr>
        <w:t>250 MB</w:t>
      </w:r>
      <w:r w:rsidRPr="00C86A10">
        <w:rPr>
          <w:rFonts w:cs="Arial"/>
          <w:color w:val="auto"/>
          <w:sz w:val="22"/>
          <w:szCs w:val="24"/>
        </w:rPr>
        <w:t>.</w:t>
      </w:r>
    </w:p>
    <w:p w14:paraId="2EBED28B" w14:textId="78263D3D" w:rsidR="00571F26" w:rsidRPr="00C86A10" w:rsidRDefault="00571F26" w:rsidP="00645481">
      <w:pPr>
        <w:pStyle w:val="Akapitzlist"/>
        <w:numPr>
          <w:ilvl w:val="1"/>
          <w:numId w:val="42"/>
        </w:numPr>
        <w:spacing w:line="360" w:lineRule="auto"/>
        <w:ind w:left="426" w:hanging="426"/>
        <w:jc w:val="left"/>
        <w:rPr>
          <w:rFonts w:cs="Arial"/>
          <w:color w:val="auto"/>
          <w:sz w:val="22"/>
          <w:szCs w:val="24"/>
        </w:rPr>
      </w:pPr>
      <w:r w:rsidRPr="00C86A10">
        <w:rPr>
          <w:rFonts w:cs="Arial"/>
          <w:color w:val="auto"/>
          <w:sz w:val="22"/>
          <w:szCs w:val="24"/>
        </w:rPr>
        <w:t xml:space="preserve">Pliki składające się na </w:t>
      </w:r>
      <w:r w:rsidR="00C86A10" w:rsidRPr="00C86A10">
        <w:rPr>
          <w:rFonts w:cs="Arial"/>
          <w:b/>
          <w:color w:val="auto"/>
          <w:sz w:val="22"/>
          <w:szCs w:val="24"/>
        </w:rPr>
        <w:t>Kreację Graficzną wraz z opisem</w:t>
      </w:r>
      <w:r w:rsidR="00C86A10" w:rsidRPr="00C86A10">
        <w:rPr>
          <w:rFonts w:cs="Arial"/>
          <w:color w:val="auto"/>
          <w:sz w:val="22"/>
          <w:szCs w:val="24"/>
        </w:rPr>
        <w:t xml:space="preserve">, </w:t>
      </w:r>
      <w:r w:rsidR="00C86A10" w:rsidRPr="00C86A10">
        <w:rPr>
          <w:rFonts w:cs="Arial"/>
          <w:b/>
          <w:color w:val="auto"/>
          <w:sz w:val="22"/>
          <w:szCs w:val="24"/>
        </w:rPr>
        <w:t xml:space="preserve">Projekt graficzny wykorzystany na konstrukcji trójwymiarowej do robienia zdjęć podczas Małopolskiego Festiwalu Smaku 2026 – wizualizacja </w:t>
      </w:r>
      <w:r w:rsidR="00C86A10" w:rsidRPr="00C86A10">
        <w:rPr>
          <w:rFonts w:cs="Arial"/>
          <w:color w:val="auto"/>
          <w:sz w:val="22"/>
          <w:szCs w:val="24"/>
        </w:rPr>
        <w:t xml:space="preserve">oraz </w:t>
      </w:r>
      <w:r w:rsidR="00C86A10" w:rsidRPr="00C86A10">
        <w:rPr>
          <w:rFonts w:cs="Arial"/>
          <w:b/>
          <w:color w:val="auto"/>
          <w:sz w:val="22"/>
          <w:szCs w:val="24"/>
        </w:rPr>
        <w:t xml:space="preserve">Animację promująca 21. Małopolski Festiwal Smaku </w:t>
      </w:r>
      <w:r w:rsidRPr="00C86A10">
        <w:rPr>
          <w:rFonts w:cs="Arial"/>
          <w:color w:val="auto"/>
          <w:sz w:val="22"/>
          <w:szCs w:val="24"/>
        </w:rPr>
        <w:t>winny być sporządzone w języku polskim. W</w:t>
      </w:r>
      <w:r w:rsidR="009E230B" w:rsidRPr="00C86A10">
        <w:rPr>
          <w:rFonts w:cs="Arial"/>
          <w:color w:val="auto"/>
          <w:sz w:val="22"/>
          <w:szCs w:val="24"/>
        </w:rPr>
        <w:t> </w:t>
      </w:r>
      <w:r w:rsidRPr="00C86A10">
        <w:rPr>
          <w:rFonts w:cs="Arial"/>
          <w:color w:val="auto"/>
          <w:sz w:val="22"/>
          <w:szCs w:val="24"/>
        </w:rPr>
        <w:t xml:space="preserve">sytuacji sporządzenia ww. plików w innym języku, Wykonawca winien dołączyć tłumaczenie na język polski. Złożenie ww. przedmiotowego środka dowodowego w innym języku niż język polski bez dołączenia tłumaczenia, </w:t>
      </w:r>
      <w:r w:rsidRPr="00C86A10">
        <w:rPr>
          <w:rFonts w:cs="Arial"/>
          <w:b/>
          <w:color w:val="auto"/>
          <w:sz w:val="22"/>
          <w:szCs w:val="24"/>
        </w:rPr>
        <w:t>będzie skutkowało odrzuceniem oferty Wykonawcy.</w:t>
      </w:r>
    </w:p>
    <w:p w14:paraId="4D91E649" w14:textId="485FFC5B" w:rsidR="00571F26" w:rsidRPr="006A7A95" w:rsidRDefault="00571F26" w:rsidP="00645481">
      <w:pPr>
        <w:pStyle w:val="Akapitzlist"/>
        <w:numPr>
          <w:ilvl w:val="1"/>
          <w:numId w:val="42"/>
        </w:numPr>
        <w:spacing w:line="360" w:lineRule="auto"/>
        <w:ind w:left="426" w:hanging="426"/>
        <w:jc w:val="left"/>
        <w:rPr>
          <w:rFonts w:cs="Arial"/>
          <w:color w:val="auto"/>
          <w:sz w:val="22"/>
          <w:szCs w:val="24"/>
        </w:rPr>
      </w:pPr>
      <w:r w:rsidRPr="00C86A10">
        <w:rPr>
          <w:rFonts w:cs="Arial"/>
          <w:color w:val="auto"/>
          <w:sz w:val="22"/>
          <w:szCs w:val="24"/>
        </w:rPr>
        <w:t xml:space="preserve">Zamawiający może żądać od wykonawców wyjaśnień dotyczących złożonych materiałów składających się na </w:t>
      </w:r>
      <w:r w:rsidR="00C86A10" w:rsidRPr="00C86A10">
        <w:rPr>
          <w:rFonts w:cs="Arial"/>
          <w:b/>
          <w:color w:val="auto"/>
          <w:sz w:val="22"/>
          <w:szCs w:val="24"/>
        </w:rPr>
        <w:t>Kreację Graficzną wraz z opisem</w:t>
      </w:r>
      <w:r w:rsidR="00C86A10" w:rsidRPr="00C86A10">
        <w:rPr>
          <w:rFonts w:cs="Arial"/>
          <w:color w:val="auto"/>
          <w:sz w:val="22"/>
          <w:szCs w:val="24"/>
        </w:rPr>
        <w:t xml:space="preserve">, </w:t>
      </w:r>
      <w:r w:rsidR="00C86A10" w:rsidRPr="00C86A10">
        <w:rPr>
          <w:rFonts w:cs="Arial"/>
          <w:b/>
          <w:color w:val="auto"/>
          <w:sz w:val="22"/>
          <w:szCs w:val="24"/>
        </w:rPr>
        <w:t xml:space="preserve">Projekt graficzny wykorzystany na konstrukcji trójwymiarowej do robienia zdjęć podczas Małopolskiego Festiwalu Smaku 2026 – wizualizacja </w:t>
      </w:r>
      <w:r w:rsidR="00C86A10" w:rsidRPr="00C86A10">
        <w:rPr>
          <w:rFonts w:cs="Arial"/>
          <w:color w:val="auto"/>
          <w:sz w:val="22"/>
          <w:szCs w:val="24"/>
        </w:rPr>
        <w:t xml:space="preserve">oraz </w:t>
      </w:r>
      <w:r w:rsidR="00C86A10" w:rsidRPr="00C86A10">
        <w:rPr>
          <w:rFonts w:cs="Arial"/>
          <w:b/>
          <w:color w:val="auto"/>
          <w:sz w:val="22"/>
          <w:szCs w:val="24"/>
        </w:rPr>
        <w:t>Animację promująca 21. Małopolski Festiwal Smaku</w:t>
      </w:r>
      <w:r w:rsidRPr="00C86A10">
        <w:rPr>
          <w:rFonts w:cs="Arial"/>
          <w:color w:val="auto"/>
          <w:sz w:val="22"/>
          <w:szCs w:val="24"/>
        </w:rPr>
        <w:t xml:space="preserve">, natomiast w przypadku nie złożenia </w:t>
      </w:r>
      <w:r w:rsidR="00C86A10" w:rsidRPr="00C86A10">
        <w:rPr>
          <w:rFonts w:cs="Arial"/>
          <w:color w:val="auto"/>
          <w:sz w:val="22"/>
          <w:szCs w:val="24"/>
        </w:rPr>
        <w:t>wymaganego przedmiotowego środka dowodowego</w:t>
      </w:r>
      <w:r w:rsidRPr="00C86A10">
        <w:rPr>
          <w:rFonts w:cs="Arial"/>
          <w:color w:val="auto"/>
          <w:sz w:val="22"/>
          <w:szCs w:val="24"/>
        </w:rPr>
        <w:t xml:space="preserve"> </w:t>
      </w:r>
      <w:r w:rsidR="00C86A10" w:rsidRPr="00C86A10">
        <w:rPr>
          <w:rFonts w:cs="Arial"/>
          <w:b/>
          <w:color w:val="auto"/>
          <w:sz w:val="22"/>
          <w:szCs w:val="24"/>
        </w:rPr>
        <w:t>nie będzie on podlegał</w:t>
      </w:r>
      <w:r w:rsidRPr="00C86A10">
        <w:rPr>
          <w:rFonts w:cs="Arial"/>
          <w:b/>
          <w:color w:val="auto"/>
          <w:sz w:val="22"/>
          <w:szCs w:val="24"/>
        </w:rPr>
        <w:t xml:space="preserve"> procedurze uzupełnienia lub złożenia na wezwanie Zamawiającego.</w:t>
      </w:r>
    </w:p>
    <w:p w14:paraId="162CECDC" w14:textId="77777777" w:rsidR="006A7A95" w:rsidRPr="005E3B18" w:rsidRDefault="006A7A95" w:rsidP="006A7A95">
      <w:pPr>
        <w:pStyle w:val="Akapitzlist"/>
        <w:numPr>
          <w:ilvl w:val="1"/>
          <w:numId w:val="42"/>
        </w:numPr>
        <w:spacing w:line="360" w:lineRule="auto"/>
        <w:ind w:left="426" w:hanging="426"/>
        <w:jc w:val="left"/>
        <w:rPr>
          <w:rFonts w:cs="Arial"/>
          <w:color w:val="auto"/>
          <w:sz w:val="22"/>
          <w:szCs w:val="24"/>
        </w:rPr>
      </w:pPr>
      <w:r w:rsidRPr="005E3B18">
        <w:rPr>
          <w:rFonts w:cs="Arial"/>
          <w:color w:val="auto"/>
          <w:sz w:val="22"/>
          <w:szCs w:val="24"/>
        </w:rPr>
        <w:lastRenderedPageBreak/>
        <w:t xml:space="preserve">Przedmiotowe środki dowodowe (wszystkie pliki składające się na przedmiotowe środki dowodowe) należy złożyć w postaci elektronicznej i opatrzyć kwalifikowanym podpisem elektronicznym przez osoby uprawnione lub upoważnione do reprezentowania wykonawcy. Niepodpisanie przedmiotowych środków dowodowych </w:t>
      </w:r>
      <w:r w:rsidRPr="005E3B18">
        <w:rPr>
          <w:rFonts w:cs="Arial"/>
          <w:b/>
          <w:color w:val="auto"/>
          <w:sz w:val="22"/>
          <w:szCs w:val="24"/>
        </w:rPr>
        <w:t>będzie skutkowało odrzuceniem oferty Wykonawcy.</w:t>
      </w:r>
    </w:p>
    <w:p w14:paraId="0FD6DD66" w14:textId="39091F32" w:rsidR="00571F26" w:rsidRPr="00C86A10" w:rsidRDefault="00C86A10" w:rsidP="00645481">
      <w:pPr>
        <w:pStyle w:val="Akapitzlist"/>
        <w:numPr>
          <w:ilvl w:val="1"/>
          <w:numId w:val="42"/>
        </w:numPr>
        <w:spacing w:line="360" w:lineRule="auto"/>
        <w:ind w:left="426" w:hanging="426"/>
        <w:jc w:val="left"/>
        <w:rPr>
          <w:rFonts w:cs="Arial"/>
          <w:color w:val="auto"/>
          <w:sz w:val="22"/>
          <w:szCs w:val="24"/>
        </w:rPr>
      </w:pPr>
      <w:r w:rsidRPr="00C86A10">
        <w:rPr>
          <w:rFonts w:cs="Arial"/>
          <w:b/>
          <w:color w:val="auto"/>
          <w:sz w:val="22"/>
          <w:szCs w:val="24"/>
        </w:rPr>
        <w:t>Kreacja Graficzna wraz z opisem</w:t>
      </w:r>
      <w:r w:rsidRPr="00C86A10">
        <w:rPr>
          <w:rFonts w:cs="Arial"/>
          <w:color w:val="auto"/>
          <w:sz w:val="22"/>
          <w:szCs w:val="24"/>
        </w:rPr>
        <w:t xml:space="preserve">, </w:t>
      </w:r>
      <w:r w:rsidRPr="00C86A10">
        <w:rPr>
          <w:rFonts w:cs="Arial"/>
          <w:b/>
          <w:color w:val="auto"/>
          <w:sz w:val="22"/>
          <w:szCs w:val="24"/>
        </w:rPr>
        <w:t xml:space="preserve">Projekt graficzny wykorzystany na konstrukcji trójwymiarowej do robienia zdjęć podczas Małopolskiego Festiwalu Smaku 2026 – wizualizacja </w:t>
      </w:r>
      <w:r w:rsidRPr="00C86A10">
        <w:rPr>
          <w:rFonts w:cs="Arial"/>
          <w:color w:val="auto"/>
          <w:sz w:val="22"/>
          <w:szCs w:val="24"/>
        </w:rPr>
        <w:t xml:space="preserve">oraz </w:t>
      </w:r>
      <w:r w:rsidRPr="00C86A10">
        <w:rPr>
          <w:rFonts w:cs="Arial"/>
          <w:b/>
          <w:color w:val="auto"/>
          <w:sz w:val="22"/>
          <w:szCs w:val="24"/>
        </w:rPr>
        <w:t xml:space="preserve">Animacja </w:t>
      </w:r>
      <w:r w:rsidRPr="00DC1886">
        <w:rPr>
          <w:rFonts w:cs="Arial"/>
          <w:b/>
          <w:color w:val="auto"/>
          <w:sz w:val="22"/>
          <w:szCs w:val="24"/>
        </w:rPr>
        <w:t>promująca 21. Małopolski Festiwal Smaku</w:t>
      </w:r>
      <w:r w:rsidRPr="00DC1886">
        <w:rPr>
          <w:rFonts w:cs="Arial"/>
          <w:color w:val="auto"/>
          <w:sz w:val="22"/>
          <w:szCs w:val="24"/>
        </w:rPr>
        <w:t xml:space="preserve"> zostaną</w:t>
      </w:r>
      <w:r w:rsidR="00581F42" w:rsidRPr="00DC1886">
        <w:rPr>
          <w:rFonts w:cs="Arial"/>
          <w:color w:val="auto"/>
          <w:sz w:val="22"/>
          <w:szCs w:val="24"/>
        </w:rPr>
        <w:t xml:space="preserve"> wykorzystan</w:t>
      </w:r>
      <w:r w:rsidRPr="00DC1886">
        <w:rPr>
          <w:rFonts w:cs="Arial"/>
          <w:color w:val="auto"/>
          <w:sz w:val="22"/>
          <w:szCs w:val="24"/>
        </w:rPr>
        <w:t>e</w:t>
      </w:r>
      <w:r w:rsidR="00581F42" w:rsidRPr="00DC1886">
        <w:rPr>
          <w:rFonts w:cs="Arial"/>
          <w:color w:val="auto"/>
          <w:sz w:val="22"/>
          <w:szCs w:val="24"/>
        </w:rPr>
        <w:t xml:space="preserve"> przez Zamawiającego na potrzeby oceny ofert w kryteri</w:t>
      </w:r>
      <w:r w:rsidRPr="00DC1886">
        <w:rPr>
          <w:rFonts w:cs="Arial"/>
          <w:color w:val="auto"/>
          <w:sz w:val="22"/>
          <w:szCs w:val="24"/>
        </w:rPr>
        <w:t>ach</w:t>
      </w:r>
      <w:r w:rsidR="00581F42" w:rsidRPr="00DC1886">
        <w:rPr>
          <w:rFonts w:cs="Arial"/>
          <w:color w:val="auto"/>
          <w:sz w:val="22"/>
          <w:szCs w:val="24"/>
        </w:rPr>
        <w:t xml:space="preserve"> </w:t>
      </w:r>
      <w:r w:rsidR="00160107" w:rsidRPr="00DC1886">
        <w:rPr>
          <w:rFonts w:cs="Arial"/>
          <w:i/>
          <w:color w:val="auto"/>
          <w:sz w:val="22"/>
          <w:szCs w:val="24"/>
        </w:rPr>
        <w:t>Projekt kreacji graficznej Małopolskiego Festiwalu Smaku 2026 – layout wraz z opisem,</w:t>
      </w:r>
      <w:r w:rsidR="00160107" w:rsidRPr="00DC1886">
        <w:rPr>
          <w:rFonts w:eastAsia="Times New Roman" w:cs="Arial"/>
          <w:color w:val="auto"/>
          <w:szCs w:val="20"/>
        </w:rPr>
        <w:t xml:space="preserve"> </w:t>
      </w:r>
      <w:r w:rsidR="00160107" w:rsidRPr="00DC1886">
        <w:rPr>
          <w:rFonts w:cs="Arial"/>
          <w:i/>
          <w:color w:val="auto"/>
          <w:sz w:val="22"/>
          <w:szCs w:val="24"/>
        </w:rPr>
        <w:t xml:space="preserve">Projekt graficzny wykorzystany na konstrukcji trójwymiarowej do robienia zdjęć podczas Małopolskiego Festiwalu Smaku 2026 – wizualizacja </w:t>
      </w:r>
      <w:r w:rsidR="00160107" w:rsidRPr="00DC1886">
        <w:rPr>
          <w:rFonts w:cs="Arial"/>
          <w:color w:val="auto"/>
          <w:sz w:val="22"/>
          <w:szCs w:val="24"/>
        </w:rPr>
        <w:t xml:space="preserve">oraz </w:t>
      </w:r>
      <w:r w:rsidR="00160107" w:rsidRPr="00DC1886">
        <w:rPr>
          <w:rFonts w:cs="Arial"/>
          <w:i/>
          <w:color w:val="auto"/>
          <w:sz w:val="22"/>
          <w:szCs w:val="24"/>
        </w:rPr>
        <w:t>Przygotowanie min. 30</w:t>
      </w:r>
      <w:r w:rsidR="00160107" w:rsidRPr="00160107">
        <w:rPr>
          <w:rFonts w:cs="Arial"/>
          <w:i/>
          <w:color w:val="auto"/>
          <w:sz w:val="22"/>
          <w:szCs w:val="24"/>
        </w:rPr>
        <w:t>-sekundowej animacji promującej 21. Małopolski Festiwal Smaku</w:t>
      </w:r>
      <w:r w:rsidR="00581F42" w:rsidRPr="00C86A10">
        <w:rPr>
          <w:rFonts w:cs="Arial"/>
          <w:i/>
          <w:color w:val="auto"/>
          <w:sz w:val="22"/>
          <w:szCs w:val="24"/>
        </w:rPr>
        <w:t xml:space="preserve"> </w:t>
      </w:r>
      <w:r w:rsidR="00581F42" w:rsidRPr="00C86A10">
        <w:rPr>
          <w:rFonts w:cs="Arial"/>
          <w:color w:val="auto"/>
          <w:sz w:val="22"/>
          <w:szCs w:val="24"/>
        </w:rPr>
        <w:t xml:space="preserve">w niniejszym postępowaniu. Na etapie postępowania prawa autorskie do </w:t>
      </w:r>
      <w:r w:rsidRPr="00C86A10">
        <w:rPr>
          <w:rFonts w:cs="Arial"/>
          <w:color w:val="auto"/>
          <w:sz w:val="22"/>
          <w:szCs w:val="24"/>
        </w:rPr>
        <w:t>nich</w:t>
      </w:r>
      <w:r w:rsidR="00581F42" w:rsidRPr="00C86A10">
        <w:rPr>
          <w:rFonts w:cs="Arial"/>
          <w:color w:val="auto"/>
          <w:sz w:val="22"/>
          <w:szCs w:val="24"/>
        </w:rPr>
        <w:t xml:space="preserve"> zachowa ich autor. </w:t>
      </w:r>
      <w:r w:rsidRPr="00C86A10">
        <w:rPr>
          <w:rFonts w:cs="Arial"/>
          <w:color w:val="auto"/>
          <w:sz w:val="22"/>
          <w:szCs w:val="24"/>
        </w:rPr>
        <w:t>Przedmiotowe środki dowodowe</w:t>
      </w:r>
      <w:r w:rsidR="00581F42" w:rsidRPr="00C86A10">
        <w:rPr>
          <w:rFonts w:cs="Arial"/>
          <w:color w:val="auto"/>
          <w:sz w:val="22"/>
          <w:szCs w:val="24"/>
        </w:rPr>
        <w:t xml:space="preserve"> będ</w:t>
      </w:r>
      <w:r w:rsidRPr="00C86A10">
        <w:rPr>
          <w:rFonts w:cs="Arial"/>
          <w:color w:val="auto"/>
          <w:sz w:val="22"/>
          <w:szCs w:val="24"/>
        </w:rPr>
        <w:t>ą</w:t>
      </w:r>
      <w:r w:rsidR="00581F42" w:rsidRPr="00C86A10">
        <w:rPr>
          <w:rFonts w:cs="Arial"/>
          <w:color w:val="auto"/>
          <w:sz w:val="22"/>
          <w:szCs w:val="24"/>
        </w:rPr>
        <w:t xml:space="preserve"> stanowił</w:t>
      </w:r>
      <w:r w:rsidRPr="00C86A10">
        <w:rPr>
          <w:rFonts w:cs="Arial"/>
          <w:color w:val="auto"/>
          <w:sz w:val="22"/>
          <w:szCs w:val="24"/>
        </w:rPr>
        <w:t>y</w:t>
      </w:r>
      <w:r w:rsidR="00581F42" w:rsidRPr="00C86A10">
        <w:rPr>
          <w:rFonts w:cs="Arial"/>
          <w:color w:val="auto"/>
          <w:sz w:val="22"/>
          <w:szCs w:val="24"/>
        </w:rPr>
        <w:t xml:space="preserve"> podstawę do przygotowania ostatecznej wersji kreacji </w:t>
      </w:r>
      <w:r w:rsidRPr="00C86A10">
        <w:rPr>
          <w:rFonts w:cs="Arial"/>
          <w:color w:val="auto"/>
          <w:sz w:val="22"/>
          <w:szCs w:val="24"/>
        </w:rPr>
        <w:t xml:space="preserve">graficznej, projektu graficznego wykorzystanego na konstrukcji trójwymiarowej do robienia zdjęć podczas Małopolskiego Festiwalu Smaku 2026 oraz Animacji promującej 21. Małopolski Festiwal Smaku </w:t>
      </w:r>
      <w:r w:rsidR="00581F42" w:rsidRPr="00C86A10">
        <w:rPr>
          <w:rFonts w:cs="Arial"/>
          <w:color w:val="auto"/>
          <w:sz w:val="22"/>
          <w:szCs w:val="24"/>
        </w:rPr>
        <w:t>podczas realizacji umowy</w:t>
      </w:r>
      <w:r w:rsidR="00571F26" w:rsidRPr="00C86A10">
        <w:rPr>
          <w:rFonts w:cs="Arial"/>
          <w:color w:val="auto"/>
          <w:sz w:val="22"/>
          <w:szCs w:val="24"/>
        </w:rPr>
        <w:t>.</w:t>
      </w:r>
    </w:p>
    <w:p w14:paraId="410D08FF" w14:textId="0F025338" w:rsidR="002663DE" w:rsidRPr="006464EA" w:rsidRDefault="002663DE" w:rsidP="00160107">
      <w:pPr>
        <w:pStyle w:val="Styl1SWZ"/>
        <w:numPr>
          <w:ilvl w:val="0"/>
          <w:numId w:val="4"/>
        </w:numPr>
        <w:spacing w:line="360" w:lineRule="auto"/>
        <w:rPr>
          <w:rFonts w:cs="Arial"/>
          <w:sz w:val="24"/>
        </w:rPr>
      </w:pPr>
      <w:r w:rsidRPr="006464EA">
        <w:rPr>
          <w:rFonts w:cs="Arial"/>
          <w:sz w:val="24"/>
        </w:rPr>
        <w:t>Termin wykonania zamówienia</w:t>
      </w:r>
    </w:p>
    <w:p w14:paraId="4E501CFC" w14:textId="1A277ED1" w:rsidR="003D6829" w:rsidRPr="00D653C2" w:rsidRDefault="0067547C" w:rsidP="00476D99">
      <w:pPr>
        <w:pStyle w:val="Akapitzlist"/>
        <w:spacing w:line="360" w:lineRule="auto"/>
        <w:ind w:left="360"/>
        <w:rPr>
          <w:rFonts w:eastAsia="Calibri" w:cs="Arial"/>
          <w:color w:val="auto"/>
          <w:sz w:val="24"/>
          <w:szCs w:val="24"/>
        </w:rPr>
      </w:pPr>
      <w:r w:rsidRPr="00190C9B">
        <w:rPr>
          <w:rFonts w:eastAsia="Calibri" w:cs="Arial"/>
          <w:sz w:val="22"/>
          <w:szCs w:val="24"/>
        </w:rPr>
        <w:t xml:space="preserve">Zamówienie należy zrealizować w terminie </w:t>
      </w:r>
      <w:r w:rsidR="00F51B0D" w:rsidRPr="00F51B0D">
        <w:rPr>
          <w:rFonts w:eastAsia="Calibri" w:cs="Arial"/>
          <w:b/>
          <w:sz w:val="22"/>
          <w:szCs w:val="24"/>
        </w:rPr>
        <w:t xml:space="preserve">do 6 miesięcy od dnia </w:t>
      </w:r>
      <w:r w:rsidR="00770EF6" w:rsidRPr="005E3B18">
        <w:rPr>
          <w:rFonts w:eastAsia="Calibri" w:cs="Arial"/>
          <w:b/>
          <w:color w:val="auto"/>
          <w:sz w:val="22"/>
          <w:szCs w:val="24"/>
        </w:rPr>
        <w:t xml:space="preserve">zawarcia </w:t>
      </w:r>
      <w:r w:rsidR="00F51B0D" w:rsidRPr="00F51B0D">
        <w:rPr>
          <w:rFonts w:eastAsia="Calibri" w:cs="Arial"/>
          <w:b/>
          <w:sz w:val="22"/>
          <w:szCs w:val="24"/>
        </w:rPr>
        <w:t>umowy</w:t>
      </w:r>
      <w:r w:rsidR="004428CD" w:rsidRPr="00190C9B">
        <w:rPr>
          <w:rFonts w:eastAsia="Calibri" w:cs="Arial"/>
          <w:sz w:val="22"/>
          <w:szCs w:val="24"/>
        </w:rPr>
        <w:t>.</w:t>
      </w:r>
    </w:p>
    <w:p w14:paraId="38944FFF" w14:textId="37D3B7DC" w:rsidR="002663DE" w:rsidRPr="002447AA" w:rsidRDefault="002663DE" w:rsidP="00160107">
      <w:pPr>
        <w:pStyle w:val="Styl1SWZ"/>
        <w:numPr>
          <w:ilvl w:val="0"/>
          <w:numId w:val="4"/>
        </w:numPr>
        <w:spacing w:line="360" w:lineRule="auto"/>
        <w:ind w:left="567" w:hanging="567"/>
        <w:rPr>
          <w:rFonts w:cs="Arial"/>
          <w:sz w:val="24"/>
          <w:szCs w:val="24"/>
        </w:rPr>
      </w:pPr>
      <w:r w:rsidRPr="006464EA">
        <w:rPr>
          <w:rFonts w:cs="Arial"/>
          <w:sz w:val="24"/>
        </w:rPr>
        <w:t xml:space="preserve">Podstawy wykluczenia, o których mowa w art. 108 </w:t>
      </w:r>
      <w:r w:rsidR="002447AA" w:rsidRPr="002447AA">
        <w:rPr>
          <w:rFonts w:cs="Arial"/>
          <w:sz w:val="24"/>
        </w:rPr>
        <w:t>oraz</w:t>
      </w:r>
      <w:r w:rsidRPr="006464EA">
        <w:rPr>
          <w:rFonts w:cs="Arial"/>
          <w:sz w:val="24"/>
        </w:rPr>
        <w:t xml:space="preserve"> </w:t>
      </w:r>
      <w:r w:rsidRPr="002447AA">
        <w:rPr>
          <w:rFonts w:cs="Arial"/>
          <w:sz w:val="24"/>
          <w:szCs w:val="24"/>
        </w:rPr>
        <w:t>informacje o</w:t>
      </w:r>
      <w:r w:rsidR="000175AC" w:rsidRPr="002447AA">
        <w:rPr>
          <w:rFonts w:cs="Arial"/>
          <w:sz w:val="24"/>
          <w:szCs w:val="24"/>
        </w:rPr>
        <w:t> </w:t>
      </w:r>
      <w:r w:rsidRPr="002447AA">
        <w:rPr>
          <w:rFonts w:cs="Arial"/>
          <w:sz w:val="24"/>
          <w:szCs w:val="24"/>
        </w:rPr>
        <w:t>warunkach udziału w postępowaniu o udzielenie zamówienia</w:t>
      </w:r>
    </w:p>
    <w:p w14:paraId="2CCDC008" w14:textId="51155F32" w:rsidR="002663DE" w:rsidRPr="00190C9B" w:rsidRDefault="002663DE" w:rsidP="00645481">
      <w:pPr>
        <w:pStyle w:val="Styl2SWZ"/>
        <w:numPr>
          <w:ilvl w:val="0"/>
          <w:numId w:val="33"/>
        </w:numPr>
        <w:spacing w:line="360" w:lineRule="auto"/>
        <w:ind w:left="426"/>
        <w:jc w:val="left"/>
        <w:rPr>
          <w:rFonts w:cs="Arial"/>
          <w:sz w:val="22"/>
          <w:szCs w:val="24"/>
        </w:rPr>
      </w:pPr>
      <w:r w:rsidRPr="00190C9B">
        <w:rPr>
          <w:rFonts w:cs="Arial"/>
          <w:sz w:val="22"/>
          <w:szCs w:val="24"/>
        </w:rPr>
        <w:t xml:space="preserve">O udzielenie zamówienia mogą ubiegać się wykonawcy, którzy: </w:t>
      </w:r>
    </w:p>
    <w:p w14:paraId="4E61B272" w14:textId="77777777" w:rsidR="00190C9B" w:rsidRPr="00190C9B" w:rsidRDefault="002663DE" w:rsidP="00190C9B">
      <w:pPr>
        <w:pStyle w:val="Akapitzlist"/>
        <w:numPr>
          <w:ilvl w:val="0"/>
          <w:numId w:val="3"/>
        </w:numPr>
        <w:spacing w:line="360" w:lineRule="auto"/>
        <w:jc w:val="left"/>
        <w:rPr>
          <w:rFonts w:cs="Arial"/>
          <w:sz w:val="22"/>
          <w:szCs w:val="24"/>
        </w:rPr>
      </w:pPr>
      <w:r w:rsidRPr="00190C9B">
        <w:rPr>
          <w:rFonts w:cs="Arial"/>
          <w:sz w:val="22"/>
          <w:szCs w:val="24"/>
        </w:rPr>
        <w:t xml:space="preserve">nie podlegają wykluczeniu z postępowania na podstawie </w:t>
      </w:r>
      <w:r w:rsidRPr="00190C9B">
        <w:rPr>
          <w:rFonts w:cs="Arial"/>
          <w:b/>
          <w:sz w:val="22"/>
          <w:szCs w:val="24"/>
        </w:rPr>
        <w:t>art. 108</w:t>
      </w:r>
      <w:r w:rsidR="00016B77" w:rsidRPr="00190C9B">
        <w:rPr>
          <w:rFonts w:cs="Arial"/>
          <w:b/>
          <w:sz w:val="22"/>
          <w:szCs w:val="24"/>
        </w:rPr>
        <w:t xml:space="preserve"> ust. 1</w:t>
      </w:r>
      <w:r w:rsidR="00386653" w:rsidRPr="00190C9B">
        <w:rPr>
          <w:rFonts w:cs="Arial"/>
          <w:b/>
          <w:sz w:val="22"/>
          <w:szCs w:val="24"/>
        </w:rPr>
        <w:t xml:space="preserve"> ustawy,</w:t>
      </w:r>
    </w:p>
    <w:p w14:paraId="10FD01F1" w14:textId="4A5E24AD" w:rsidR="00190C9B" w:rsidRPr="00190C9B" w:rsidRDefault="00190C9B" w:rsidP="00190C9B">
      <w:pPr>
        <w:pStyle w:val="Akapitzlist"/>
        <w:spacing w:line="360" w:lineRule="auto"/>
        <w:jc w:val="left"/>
        <w:rPr>
          <w:rFonts w:cs="Arial"/>
          <w:sz w:val="22"/>
          <w:szCs w:val="24"/>
        </w:rPr>
      </w:pPr>
      <w:r w:rsidRPr="00190C9B">
        <w:rPr>
          <w:rFonts w:cs="Arial"/>
          <w:sz w:val="22"/>
          <w:szCs w:val="24"/>
        </w:rPr>
        <w:t>Z uwagi na wartość zamówienia Zamawiający odstępuje od przesłanki wykluczania</w:t>
      </w:r>
      <w:r>
        <w:rPr>
          <w:rFonts w:cs="Arial"/>
          <w:sz w:val="22"/>
          <w:szCs w:val="24"/>
        </w:rPr>
        <w:t xml:space="preserve"> W</w:t>
      </w:r>
      <w:r w:rsidRPr="00190C9B">
        <w:rPr>
          <w:rFonts w:cs="Arial"/>
          <w:sz w:val="22"/>
          <w:szCs w:val="24"/>
        </w:rPr>
        <w:t>ykonawcy z postępowania, o której mowa w art. 108 ust. 2 ustawy, ponieważ nie ma ona zastosowania w niniejszym postępowaniu</w:t>
      </w:r>
    </w:p>
    <w:p w14:paraId="79D26DF5" w14:textId="0957255F" w:rsidR="00386653" w:rsidRPr="00190C9B" w:rsidRDefault="00386653" w:rsidP="00476D99">
      <w:pPr>
        <w:pStyle w:val="Akapitzlist"/>
        <w:numPr>
          <w:ilvl w:val="0"/>
          <w:numId w:val="3"/>
        </w:numPr>
        <w:spacing w:line="360" w:lineRule="auto"/>
        <w:jc w:val="left"/>
        <w:rPr>
          <w:rFonts w:cs="Arial"/>
          <w:sz w:val="22"/>
          <w:szCs w:val="24"/>
        </w:rPr>
      </w:pPr>
      <w:r w:rsidRPr="00190C9B">
        <w:rPr>
          <w:rFonts w:cs="Arial"/>
          <w:sz w:val="22"/>
          <w:szCs w:val="24"/>
        </w:rPr>
        <w:t>nie podlegają wykluczeniu z postępowania na podstawie art. 7 ust. 1 ustawy z dnia 13 kwietnia 2022 r. o szczególnych rozwiązaniach w zakresie przeciwdziałania wspieraniu agresji na Ukrainę oraz służących ochronie bezpieczeństwa narodowego,</w:t>
      </w:r>
    </w:p>
    <w:p w14:paraId="18D15A19" w14:textId="52444D63" w:rsidR="00386653" w:rsidRPr="00190C9B" w:rsidRDefault="00386653" w:rsidP="00476D99">
      <w:pPr>
        <w:pStyle w:val="Akapitzlist"/>
        <w:numPr>
          <w:ilvl w:val="0"/>
          <w:numId w:val="3"/>
        </w:numPr>
        <w:spacing w:line="360" w:lineRule="auto"/>
        <w:jc w:val="left"/>
        <w:rPr>
          <w:rFonts w:cs="Arial"/>
          <w:sz w:val="22"/>
          <w:szCs w:val="24"/>
        </w:rPr>
      </w:pPr>
      <w:r w:rsidRPr="00190C9B">
        <w:rPr>
          <w:rFonts w:cs="Arial"/>
          <w:sz w:val="22"/>
          <w:szCs w:val="24"/>
        </w:rPr>
        <w:t>nie podlegają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późn. zm.).</w:t>
      </w:r>
    </w:p>
    <w:p w14:paraId="62C911D7" w14:textId="67B84200" w:rsidR="00862ABC" w:rsidRDefault="002663DE" w:rsidP="00190C9B">
      <w:pPr>
        <w:pStyle w:val="Akapitzlist"/>
        <w:numPr>
          <w:ilvl w:val="0"/>
          <w:numId w:val="3"/>
        </w:numPr>
        <w:spacing w:line="360" w:lineRule="auto"/>
        <w:jc w:val="left"/>
        <w:rPr>
          <w:rFonts w:cs="Arial"/>
          <w:sz w:val="22"/>
          <w:szCs w:val="24"/>
        </w:rPr>
      </w:pPr>
      <w:r w:rsidRPr="00190C9B">
        <w:rPr>
          <w:rFonts w:cs="Arial"/>
          <w:sz w:val="22"/>
          <w:szCs w:val="24"/>
        </w:rPr>
        <w:lastRenderedPageBreak/>
        <w:t>spełniają warunki udziału w</w:t>
      </w:r>
      <w:r w:rsidR="00386653" w:rsidRPr="00190C9B">
        <w:rPr>
          <w:rFonts w:cs="Arial"/>
          <w:sz w:val="22"/>
          <w:szCs w:val="24"/>
        </w:rPr>
        <w:t xml:space="preserve"> postępowaniu dotyczące </w:t>
      </w:r>
      <w:r w:rsidRPr="00190C9B">
        <w:rPr>
          <w:rFonts w:cs="Arial"/>
          <w:sz w:val="22"/>
          <w:szCs w:val="24"/>
        </w:rPr>
        <w:t>zdol</w:t>
      </w:r>
      <w:r w:rsidR="00386653" w:rsidRPr="00190C9B">
        <w:rPr>
          <w:rFonts w:cs="Arial"/>
          <w:sz w:val="22"/>
          <w:szCs w:val="24"/>
        </w:rPr>
        <w:t>n</w:t>
      </w:r>
      <w:r w:rsidR="00ED7534">
        <w:rPr>
          <w:rFonts w:cs="Arial"/>
          <w:sz w:val="22"/>
          <w:szCs w:val="24"/>
        </w:rPr>
        <w:t>ości technicznej lub zawodowej:</w:t>
      </w:r>
    </w:p>
    <w:p w14:paraId="482B3086" w14:textId="74CBFB48" w:rsidR="002447AA" w:rsidRPr="00190C9B" w:rsidRDefault="00386653" w:rsidP="00645481">
      <w:pPr>
        <w:pStyle w:val="Akapitzlist"/>
        <w:numPr>
          <w:ilvl w:val="0"/>
          <w:numId w:val="40"/>
        </w:numPr>
        <w:spacing w:line="360" w:lineRule="auto"/>
        <w:ind w:left="993" w:hanging="426"/>
        <w:jc w:val="left"/>
        <w:rPr>
          <w:rFonts w:cs="Arial"/>
          <w:sz w:val="22"/>
          <w:szCs w:val="24"/>
        </w:rPr>
      </w:pPr>
      <w:r w:rsidRPr="00190C9B">
        <w:rPr>
          <w:rFonts w:cs="Arial"/>
          <w:sz w:val="22"/>
          <w:szCs w:val="24"/>
        </w:rPr>
        <w:t>W</w:t>
      </w:r>
      <w:r w:rsidR="002663DE" w:rsidRPr="00190C9B">
        <w:rPr>
          <w:rFonts w:cs="Arial"/>
          <w:sz w:val="22"/>
          <w:szCs w:val="24"/>
        </w:rPr>
        <w:t>arunek udziału w postępowaniu zostanie uznany za spełniony, gdy wykonawca wykaże, że</w:t>
      </w:r>
      <w:r w:rsidR="00862C45" w:rsidRPr="00190C9B">
        <w:rPr>
          <w:rFonts w:cs="Arial"/>
          <w:sz w:val="22"/>
          <w:szCs w:val="24"/>
        </w:rPr>
        <w:t> </w:t>
      </w:r>
      <w:r w:rsidR="002663DE" w:rsidRPr="00190C9B">
        <w:rPr>
          <w:rFonts w:cs="Arial"/>
          <w:sz w:val="22"/>
          <w:szCs w:val="24"/>
        </w:rPr>
        <w:t>należycie wykonał (lub wykonuje – w przypadku świadczeń powtarzających się lub ciągłych) w okresie ostatnich 3 lat, a jeżeli okres prowadzenia działalności jest krótszy – w</w:t>
      </w:r>
      <w:r w:rsidR="00862C45" w:rsidRPr="00190C9B">
        <w:rPr>
          <w:rFonts w:cs="Arial"/>
          <w:sz w:val="22"/>
          <w:szCs w:val="24"/>
        </w:rPr>
        <w:t> </w:t>
      </w:r>
      <w:r w:rsidR="002663DE" w:rsidRPr="00190C9B">
        <w:rPr>
          <w:rFonts w:cs="Arial"/>
          <w:sz w:val="22"/>
          <w:szCs w:val="24"/>
        </w:rPr>
        <w:t xml:space="preserve">tym okresie, co najmniej </w:t>
      </w:r>
      <w:r w:rsidR="002E1C85">
        <w:rPr>
          <w:rFonts w:cs="Arial"/>
          <w:b/>
          <w:sz w:val="22"/>
          <w:szCs w:val="24"/>
        </w:rPr>
        <w:t>3</w:t>
      </w:r>
      <w:r w:rsidR="00CB3858" w:rsidRPr="00190C9B">
        <w:rPr>
          <w:rFonts w:cs="Arial"/>
          <w:b/>
          <w:sz w:val="22"/>
          <w:szCs w:val="24"/>
        </w:rPr>
        <w:t xml:space="preserve"> </w:t>
      </w:r>
      <w:r w:rsidR="002663DE" w:rsidRPr="00190C9B">
        <w:rPr>
          <w:rFonts w:cs="Arial"/>
          <w:b/>
          <w:sz w:val="22"/>
          <w:szCs w:val="24"/>
        </w:rPr>
        <w:t>usług</w:t>
      </w:r>
      <w:r w:rsidR="002447AA" w:rsidRPr="00190C9B">
        <w:rPr>
          <w:rFonts w:cs="Arial"/>
          <w:b/>
          <w:sz w:val="22"/>
          <w:szCs w:val="24"/>
        </w:rPr>
        <w:t>i</w:t>
      </w:r>
      <w:r w:rsidR="002663DE" w:rsidRPr="00190C9B">
        <w:rPr>
          <w:rFonts w:cs="Arial"/>
          <w:b/>
          <w:sz w:val="22"/>
          <w:szCs w:val="24"/>
        </w:rPr>
        <w:t xml:space="preserve">, </w:t>
      </w:r>
      <w:r w:rsidR="002447AA" w:rsidRPr="00862ABC">
        <w:rPr>
          <w:rFonts w:cs="Arial"/>
          <w:color w:val="auto"/>
          <w:sz w:val="22"/>
          <w:szCs w:val="24"/>
        </w:rPr>
        <w:t>odpowiadające swoim rodzajem i wartością usłudze stanowiącej przedmiot zamówienia</w:t>
      </w:r>
      <w:r w:rsidR="002663DE" w:rsidRPr="00190C9B">
        <w:rPr>
          <w:rFonts w:cs="Arial"/>
          <w:color w:val="auto"/>
          <w:sz w:val="22"/>
          <w:szCs w:val="24"/>
        </w:rPr>
        <w:t>;</w:t>
      </w:r>
    </w:p>
    <w:p w14:paraId="10E9E0B6" w14:textId="0A58FB87" w:rsidR="00587940" w:rsidRDefault="002447AA" w:rsidP="00F51B0D">
      <w:pPr>
        <w:pStyle w:val="Akapitzlist"/>
        <w:spacing w:line="360" w:lineRule="auto"/>
        <w:ind w:left="709"/>
        <w:jc w:val="left"/>
        <w:rPr>
          <w:rFonts w:cs="Arial"/>
          <w:b/>
          <w:sz w:val="22"/>
          <w:szCs w:val="24"/>
        </w:rPr>
      </w:pPr>
      <w:r w:rsidRPr="00862ABC">
        <w:rPr>
          <w:rFonts w:cs="Arial"/>
          <w:b/>
          <w:sz w:val="22"/>
          <w:szCs w:val="24"/>
        </w:rPr>
        <w:t xml:space="preserve">Za usługę odpowiadającą swoim rodzajem i wartością usłudze stanowiącej przedmiot zamówienia uważa się usługę polegającą </w:t>
      </w:r>
      <w:r w:rsidR="00587940" w:rsidRPr="00587940">
        <w:rPr>
          <w:rFonts w:cs="Arial"/>
          <w:b/>
          <w:sz w:val="22"/>
          <w:szCs w:val="24"/>
        </w:rPr>
        <w:t xml:space="preserve">na </w:t>
      </w:r>
      <w:r w:rsidR="002E1C85" w:rsidRPr="002E1C85">
        <w:rPr>
          <w:rFonts w:cs="Arial"/>
          <w:b/>
          <w:sz w:val="22"/>
          <w:szCs w:val="24"/>
        </w:rPr>
        <w:t>realizacji co najmniej jednego wydarzenia plenerowego** o wartości tego wydarzenia co najmniej 200</w:t>
      </w:r>
      <w:r w:rsidR="002E1C85">
        <w:rPr>
          <w:rFonts w:cs="Arial"/>
          <w:b/>
          <w:sz w:val="22"/>
          <w:szCs w:val="24"/>
        </w:rPr>
        <w:t> </w:t>
      </w:r>
      <w:r w:rsidR="002E1C85" w:rsidRPr="002E1C85">
        <w:rPr>
          <w:rFonts w:cs="Arial"/>
          <w:b/>
          <w:sz w:val="22"/>
          <w:szCs w:val="24"/>
        </w:rPr>
        <w:t>000</w:t>
      </w:r>
      <w:r w:rsidR="002E1C85">
        <w:rPr>
          <w:rFonts w:cs="Arial"/>
          <w:b/>
          <w:sz w:val="22"/>
          <w:szCs w:val="24"/>
        </w:rPr>
        <w:t>,00</w:t>
      </w:r>
      <w:r w:rsidR="002E1C85" w:rsidRPr="002E1C85">
        <w:rPr>
          <w:rFonts w:cs="Arial"/>
          <w:b/>
          <w:sz w:val="22"/>
          <w:szCs w:val="24"/>
        </w:rPr>
        <w:t xml:space="preserve"> zł brutto</w:t>
      </w:r>
      <w:r w:rsidR="00587940" w:rsidRPr="00F51B0D">
        <w:rPr>
          <w:rFonts w:cs="Arial"/>
          <w:b/>
          <w:sz w:val="22"/>
          <w:szCs w:val="24"/>
        </w:rPr>
        <w:t>.</w:t>
      </w:r>
    </w:p>
    <w:p w14:paraId="6F1D7469" w14:textId="77777777" w:rsidR="002E1C85" w:rsidRDefault="002E1C85" w:rsidP="002E1C85">
      <w:pPr>
        <w:pStyle w:val="Akapitzlist"/>
        <w:spacing w:line="360" w:lineRule="auto"/>
        <w:ind w:left="709"/>
        <w:jc w:val="left"/>
        <w:rPr>
          <w:rFonts w:cs="Arial"/>
          <w:i/>
          <w:sz w:val="22"/>
          <w:szCs w:val="24"/>
        </w:rPr>
      </w:pPr>
      <w:r w:rsidRPr="002E1C85">
        <w:rPr>
          <w:rFonts w:cs="Arial"/>
          <w:i/>
          <w:sz w:val="22"/>
          <w:szCs w:val="24"/>
        </w:rPr>
        <w:t xml:space="preserve">** Przez wydarzenie plenerowe Zamawiający rozumie: festiwal </w:t>
      </w:r>
      <w:r>
        <w:rPr>
          <w:rFonts w:cs="Arial"/>
          <w:i/>
          <w:sz w:val="22"/>
          <w:szCs w:val="24"/>
        </w:rPr>
        <w:t>i/</w:t>
      </w:r>
      <w:r w:rsidRPr="002E1C85">
        <w:rPr>
          <w:rFonts w:cs="Arial"/>
          <w:i/>
          <w:sz w:val="22"/>
          <w:szCs w:val="24"/>
        </w:rPr>
        <w:t xml:space="preserve">lub piknik </w:t>
      </w:r>
      <w:r>
        <w:rPr>
          <w:rFonts w:cs="Arial"/>
          <w:i/>
          <w:sz w:val="22"/>
          <w:szCs w:val="24"/>
        </w:rPr>
        <w:t>i/</w:t>
      </w:r>
      <w:r w:rsidRPr="002E1C85">
        <w:rPr>
          <w:rFonts w:cs="Arial"/>
          <w:i/>
          <w:sz w:val="22"/>
          <w:szCs w:val="24"/>
        </w:rPr>
        <w:t xml:space="preserve">lub koncert </w:t>
      </w:r>
      <w:r>
        <w:rPr>
          <w:rFonts w:cs="Arial"/>
          <w:i/>
          <w:sz w:val="22"/>
          <w:szCs w:val="24"/>
        </w:rPr>
        <w:t>i/</w:t>
      </w:r>
      <w:r w:rsidRPr="002E1C85">
        <w:rPr>
          <w:rFonts w:cs="Arial"/>
          <w:i/>
          <w:sz w:val="22"/>
          <w:szCs w:val="24"/>
        </w:rPr>
        <w:t>lub widowisko artystyczne zorganizowane w plenerze lub inne wydarzenie organizowane w plenerze, podczas którego miał</w:t>
      </w:r>
      <w:r>
        <w:rPr>
          <w:rFonts w:cs="Arial"/>
          <w:i/>
          <w:sz w:val="22"/>
          <w:szCs w:val="24"/>
        </w:rPr>
        <w:t>y miejsce pokazy kulinarne.</w:t>
      </w:r>
    </w:p>
    <w:p w14:paraId="1C9B9D04" w14:textId="04DF7D91" w:rsidR="002E1C85" w:rsidRPr="002E1C85" w:rsidRDefault="002E1C85" w:rsidP="002E1C85">
      <w:pPr>
        <w:pStyle w:val="Akapitzlist"/>
        <w:spacing w:line="360" w:lineRule="auto"/>
        <w:ind w:left="709"/>
        <w:jc w:val="left"/>
        <w:rPr>
          <w:rFonts w:cs="Arial"/>
          <w:i/>
          <w:sz w:val="22"/>
          <w:szCs w:val="24"/>
        </w:rPr>
      </w:pPr>
      <w:r w:rsidRPr="002E1C85">
        <w:rPr>
          <w:rFonts w:cs="Arial"/>
          <w:i/>
          <w:sz w:val="22"/>
          <w:szCs w:val="24"/>
        </w:rPr>
        <w:t>Pokaz kulinarny (live cooking) rozumiany jako pokaz na</w:t>
      </w:r>
      <w:r>
        <w:rPr>
          <w:rFonts w:cs="Arial"/>
          <w:i/>
          <w:sz w:val="22"/>
          <w:szCs w:val="24"/>
        </w:rPr>
        <w:t xml:space="preserve"> żywo, podczas którego kucharz/</w:t>
      </w:r>
      <w:r w:rsidRPr="002E1C85">
        <w:rPr>
          <w:rFonts w:cs="Arial"/>
          <w:i/>
          <w:sz w:val="22"/>
          <w:szCs w:val="24"/>
        </w:rPr>
        <w:t>szef kuchni przygotowuje potrawę w obecności obserwujących go gości. Często wchodzi również w interakcję z widzami. Goście mają okazję zobaczyć, jak wygląda proces tworzenia dań: przygotowanie składników, kolejne etapy procesu, ostateczne podanie potrawy. Jedną z form live cookingu jest również wspólne gotowanie szefa kuchni z uczestnikami pokazu. W trakcie pokazu można się przyjrzeć profesjonalnej pracy szefa kuchni – jak kroi składniki, jak przyprawia dania, dekoruje potrawy. Obserwatorzy mogą mieć również wpływ na np. dobór składników (...) (za Wikipedią)</w:t>
      </w:r>
    </w:p>
    <w:p w14:paraId="18E35EB3" w14:textId="77777777" w:rsidR="002E1C85" w:rsidRPr="002E1C85" w:rsidRDefault="002E1C85" w:rsidP="002E1C85">
      <w:pPr>
        <w:pStyle w:val="Akapitzlist"/>
        <w:spacing w:line="360" w:lineRule="auto"/>
        <w:ind w:left="709"/>
        <w:jc w:val="left"/>
        <w:rPr>
          <w:rFonts w:cs="Arial"/>
          <w:i/>
          <w:sz w:val="22"/>
          <w:szCs w:val="24"/>
        </w:rPr>
      </w:pPr>
      <w:r w:rsidRPr="002E1C85">
        <w:rPr>
          <w:rFonts w:cs="Arial"/>
          <w:i/>
          <w:sz w:val="22"/>
          <w:szCs w:val="24"/>
        </w:rPr>
        <w:t>Pokazem kulinarnym nie jest według Zamawiającego przygotowywanie cateringu, ani przygotowywanie standardowych potraw (frytki, hot-dogi, kebaby, itp.) w foodtruckach.</w:t>
      </w:r>
    </w:p>
    <w:p w14:paraId="65B4AE00" w14:textId="77777777" w:rsidR="002E1C85" w:rsidRPr="002E1C85" w:rsidRDefault="002E1C85" w:rsidP="002E1C85">
      <w:pPr>
        <w:pStyle w:val="Akapitzlist"/>
        <w:spacing w:line="360" w:lineRule="auto"/>
        <w:ind w:left="709"/>
        <w:jc w:val="left"/>
        <w:rPr>
          <w:rFonts w:cs="Arial"/>
          <w:i/>
          <w:sz w:val="22"/>
          <w:szCs w:val="24"/>
        </w:rPr>
      </w:pPr>
      <w:r w:rsidRPr="002E1C85">
        <w:rPr>
          <w:rFonts w:cs="Arial"/>
          <w:i/>
          <w:sz w:val="22"/>
          <w:szCs w:val="24"/>
        </w:rPr>
        <w:t xml:space="preserve">Jeżeli w ramach jednej umowy/zamówienia/zlecenia realizowanych było więcej niż jedno wydarzenie plenerowe to Zamawiający przyjmie jako usługę spełniającą warunek udziału w postępowaniu każde pojedyncze wydarzenie plenerowe tylko wtedy, gdy to wydarzenie plenerowe** ma wartość co najmniej 200 000 zł brutto. </w:t>
      </w:r>
    </w:p>
    <w:p w14:paraId="6628A204" w14:textId="1D8B823A" w:rsidR="002447AA" w:rsidRPr="00AD2C62" w:rsidRDefault="002E1C85" w:rsidP="00AD2C62">
      <w:pPr>
        <w:pStyle w:val="Akapitzlist"/>
        <w:spacing w:line="360" w:lineRule="auto"/>
        <w:ind w:left="709"/>
        <w:jc w:val="left"/>
        <w:rPr>
          <w:rFonts w:cs="Arial"/>
          <w:i/>
          <w:sz w:val="22"/>
          <w:szCs w:val="24"/>
        </w:rPr>
      </w:pPr>
      <w:r w:rsidRPr="002E1C85">
        <w:rPr>
          <w:rFonts w:cs="Arial"/>
          <w:i/>
          <w:sz w:val="22"/>
          <w:szCs w:val="24"/>
        </w:rPr>
        <w:t>Jednocześnie, w przypadku usług wykonanych (już zakończonych) na potwierdzenie czy usługa została wykonana należycie załączony winien być dowód określający należyte wykonanie całej usługi, a ni</w:t>
      </w:r>
      <w:r w:rsidR="00AD2C62">
        <w:rPr>
          <w:rFonts w:cs="Arial"/>
          <w:i/>
          <w:sz w:val="22"/>
          <w:szCs w:val="24"/>
        </w:rPr>
        <w:t>e tylko tego jednego wydarzenia.</w:t>
      </w:r>
    </w:p>
    <w:p w14:paraId="13EE7AAD" w14:textId="63DD69C2" w:rsidR="003B08DE" w:rsidRPr="00190C9B" w:rsidRDefault="003B08DE" w:rsidP="00190C9B">
      <w:pPr>
        <w:pStyle w:val="Akapitzlist"/>
        <w:spacing w:line="360" w:lineRule="auto"/>
        <w:ind w:left="709"/>
        <w:jc w:val="left"/>
        <w:rPr>
          <w:rFonts w:cs="Arial"/>
          <w:sz w:val="22"/>
          <w:szCs w:val="24"/>
        </w:rPr>
      </w:pPr>
      <w:r w:rsidRPr="00190C9B">
        <w:rPr>
          <w:rFonts w:cs="Arial"/>
          <w:sz w:val="22"/>
          <w:szCs w:val="24"/>
        </w:rPr>
        <w:t>Okresy wyrażone w latach lub miesiącach, o których mowa powyżej, liczy się wstecz od dnia</w:t>
      </w:r>
      <w:r w:rsidR="00A502E5">
        <w:rPr>
          <w:rFonts w:cs="Arial"/>
          <w:sz w:val="22"/>
          <w:szCs w:val="24"/>
        </w:rPr>
        <w:t>,</w:t>
      </w:r>
      <w:r w:rsidRPr="00190C9B">
        <w:rPr>
          <w:rFonts w:cs="Arial"/>
          <w:sz w:val="22"/>
          <w:szCs w:val="24"/>
        </w:rPr>
        <w:t xml:space="preserve"> w którym upływa termin składania ofert w postępowaniu.</w:t>
      </w:r>
    </w:p>
    <w:p w14:paraId="2C33016F" w14:textId="77777777" w:rsidR="002447AA" w:rsidRPr="00190C9B" w:rsidRDefault="002447AA" w:rsidP="00645481">
      <w:pPr>
        <w:pStyle w:val="Styl2SWZ"/>
        <w:numPr>
          <w:ilvl w:val="0"/>
          <w:numId w:val="33"/>
        </w:numPr>
        <w:spacing w:before="240" w:line="360" w:lineRule="auto"/>
        <w:ind w:left="425" w:hanging="357"/>
        <w:jc w:val="left"/>
        <w:rPr>
          <w:rFonts w:eastAsia="Arial" w:cs="Arial"/>
          <w:sz w:val="22"/>
          <w:szCs w:val="24"/>
        </w:rPr>
      </w:pPr>
      <w:r w:rsidRPr="00190C9B">
        <w:rPr>
          <w:rFonts w:eastAsia="Arial" w:cs="Arial"/>
          <w:sz w:val="22"/>
          <w:szCs w:val="24"/>
        </w:rPr>
        <w:lastRenderedPageBreak/>
        <w:t>Wykonawca może w celu potwierdzenia spełniania warunków udziału w postępowaniu polegać na zdolnościach technicznych lub zawodowych podmiotów udostępniających zasoby na zasadach określonych w art. 118 ustawy.</w:t>
      </w:r>
    </w:p>
    <w:p w14:paraId="3BCACDB3" w14:textId="77777777" w:rsidR="002447AA" w:rsidRPr="00190C9B" w:rsidRDefault="002447AA" w:rsidP="00645481">
      <w:pPr>
        <w:pStyle w:val="Styl2SWZ"/>
        <w:numPr>
          <w:ilvl w:val="0"/>
          <w:numId w:val="33"/>
        </w:numPr>
        <w:spacing w:line="360" w:lineRule="auto"/>
        <w:ind w:left="426"/>
        <w:jc w:val="left"/>
        <w:rPr>
          <w:rFonts w:eastAsia="Arial" w:cs="Arial"/>
          <w:sz w:val="22"/>
          <w:szCs w:val="24"/>
        </w:rPr>
      </w:pPr>
      <w:r w:rsidRPr="00190C9B">
        <w:rPr>
          <w:rFonts w:eastAsia="Arial" w:cs="Arial"/>
          <w:sz w:val="22"/>
          <w:szCs w:val="24"/>
        </w:rPr>
        <w:t>W przypadku wykonawców wspólnie ubiegających się o udzielenie zamówienia, w odniesieniu do warunku dotyczącego doświadczenia, wykonawcy wspólnie ubiegający się o udzielenie zamówienia mogą polegać na zdolnościach tych z wykonawców, którzy wykonają usługi, do realizacji których te zdolności są wymagane.</w:t>
      </w:r>
    </w:p>
    <w:p w14:paraId="6E4225B7" w14:textId="7848B95F" w:rsidR="002447AA" w:rsidRPr="00190C9B" w:rsidRDefault="002447AA" w:rsidP="00645481">
      <w:pPr>
        <w:pStyle w:val="Styl2SWZ"/>
        <w:numPr>
          <w:ilvl w:val="0"/>
          <w:numId w:val="33"/>
        </w:numPr>
        <w:spacing w:line="360" w:lineRule="auto"/>
        <w:ind w:left="426"/>
        <w:jc w:val="left"/>
        <w:rPr>
          <w:rFonts w:cs="Arial"/>
          <w:b/>
          <w:sz w:val="22"/>
          <w:szCs w:val="24"/>
        </w:rPr>
      </w:pPr>
      <w:r w:rsidRPr="00190C9B">
        <w:rPr>
          <w:rFonts w:cs="Arial"/>
          <w:sz w:val="22"/>
          <w:szCs w:val="24"/>
        </w:rPr>
        <w:t xml:space="preserve">W przypadku, o którym mowa w </w:t>
      </w:r>
      <w:r w:rsidRPr="00190C9B">
        <w:rPr>
          <w:rFonts w:cs="Arial"/>
          <w:color w:val="auto"/>
          <w:sz w:val="22"/>
          <w:szCs w:val="24"/>
        </w:rPr>
        <w:t xml:space="preserve">ust. 3, </w:t>
      </w:r>
      <w:r w:rsidRPr="00190C9B">
        <w:rPr>
          <w:rFonts w:cs="Arial"/>
          <w:sz w:val="22"/>
          <w:szCs w:val="24"/>
        </w:rPr>
        <w:t xml:space="preserve">wykonawcy wspólnie ubiegający się o udzielenie zamówienia dołączają do oferty </w:t>
      </w:r>
      <w:r w:rsidRPr="00190C9B">
        <w:rPr>
          <w:rFonts w:cs="Arial"/>
          <w:b/>
          <w:sz w:val="22"/>
          <w:szCs w:val="24"/>
        </w:rPr>
        <w:t>oświadczenie, z którego wynika, które usługi wykonają poszczególni wykonawcy (wzór oświ</w:t>
      </w:r>
      <w:r w:rsidR="00160107">
        <w:rPr>
          <w:rFonts w:cs="Arial"/>
          <w:b/>
          <w:sz w:val="22"/>
          <w:szCs w:val="24"/>
        </w:rPr>
        <w:t>adczenia stanowi załącznik nr 2A</w:t>
      </w:r>
      <w:r w:rsidRPr="00190C9B">
        <w:rPr>
          <w:rFonts w:cs="Arial"/>
          <w:b/>
          <w:sz w:val="22"/>
          <w:szCs w:val="24"/>
        </w:rPr>
        <w:t> do swz).</w:t>
      </w:r>
    </w:p>
    <w:p w14:paraId="3910D4F3" w14:textId="74AE3DF6" w:rsidR="00C91DAA" w:rsidRPr="00190C9B" w:rsidRDefault="002447AA" w:rsidP="00645481">
      <w:pPr>
        <w:pStyle w:val="Styl2SWZ"/>
        <w:numPr>
          <w:ilvl w:val="0"/>
          <w:numId w:val="33"/>
        </w:numPr>
        <w:spacing w:line="360" w:lineRule="auto"/>
        <w:ind w:left="426"/>
        <w:jc w:val="left"/>
        <w:rPr>
          <w:rFonts w:eastAsia="Arial" w:cs="Arial"/>
          <w:sz w:val="22"/>
          <w:szCs w:val="24"/>
        </w:rPr>
      </w:pPr>
      <w:r w:rsidRPr="00190C9B">
        <w:rPr>
          <w:rFonts w:cs="Arial"/>
          <w:sz w:val="22"/>
          <w:szCs w:val="24"/>
        </w:rPr>
        <w:t>Wykonawcy wspólnie ubiegający się o udzielenie zamówienia ustanawiają pełnomocnika do reprezentowania ich w postępowaniu o udzielenie zamówienia albo do reprezentowania w postępowaniu i zawarcia umowy w sprawie zamówienia publicznego (do oferty należy załączyć odpowiednie pełnomocnictwo) chyba, że w przypadku spółki cywilnej, z umowy tej spółki wynika sposób jej reprezentowania (do stwierdzenia, czego niezbędne jest załączenie do oferty umowy spółki cywilnej). Wszelka korespondencja oraz rozliczenia dokonywane będą wyłącznie z podmiotem występującym, jako pełnomocnik pozostałych. Oferta musi być podpisana w taki sposób, by prawnie zobowiązywała wszystkie podmioty występujące wspólnie. Wykonawcy wspólnie ubiegający się o udzielenie zamówienia, ponoszą solidarną odpowiedzialność za wykonanie umowy</w:t>
      </w:r>
      <w:r w:rsidR="001A4BE4">
        <w:rPr>
          <w:rFonts w:cs="Arial"/>
          <w:sz w:val="22"/>
          <w:szCs w:val="24"/>
        </w:rPr>
        <w:t xml:space="preserve"> </w:t>
      </w:r>
      <w:r w:rsidR="001A4BE4" w:rsidRPr="001A4BE4">
        <w:rPr>
          <w:rFonts w:cs="Arial"/>
          <w:sz w:val="22"/>
          <w:szCs w:val="24"/>
        </w:rPr>
        <w:t>i wniesienie zabezpieczenia należytego wykonania umowy.</w:t>
      </w:r>
    </w:p>
    <w:p w14:paraId="2184E360" w14:textId="4272D3CB" w:rsidR="002663DE" w:rsidRPr="00E669A8" w:rsidRDefault="002663DE" w:rsidP="00160107">
      <w:pPr>
        <w:pStyle w:val="Styl1SWZ"/>
        <w:numPr>
          <w:ilvl w:val="0"/>
          <w:numId w:val="4"/>
        </w:numPr>
        <w:spacing w:line="360" w:lineRule="auto"/>
        <w:ind w:left="567" w:hanging="567"/>
        <w:rPr>
          <w:rFonts w:cs="Arial"/>
          <w:sz w:val="24"/>
        </w:rPr>
      </w:pPr>
      <w:r w:rsidRPr="00E669A8">
        <w:rPr>
          <w:rFonts w:cs="Arial"/>
          <w:sz w:val="24"/>
        </w:rPr>
        <w:t>Wykaz podmiotowych środków dowodowych</w:t>
      </w:r>
      <w:r w:rsidR="008F78E5" w:rsidRPr="00E669A8">
        <w:rPr>
          <w:rFonts w:cs="Arial"/>
          <w:sz w:val="24"/>
        </w:rPr>
        <w:t xml:space="preserve"> oraz innych dokumentów lub oświadczeń jakich będzie żądał zamawiający od wykonawcy</w:t>
      </w:r>
    </w:p>
    <w:p w14:paraId="02139BD1" w14:textId="44EF1242" w:rsidR="002663DE" w:rsidRPr="00CB568D" w:rsidRDefault="00E669A8" w:rsidP="001B1E8F">
      <w:pPr>
        <w:spacing w:before="120" w:after="120" w:line="360" w:lineRule="auto"/>
        <w:jc w:val="left"/>
        <w:outlineLvl w:val="0"/>
        <w:rPr>
          <w:rFonts w:cs="Arial"/>
          <w:b/>
          <w:sz w:val="24"/>
          <w:szCs w:val="24"/>
        </w:rPr>
      </w:pPr>
      <w:r w:rsidRPr="00E669A8">
        <w:rPr>
          <w:rFonts w:cs="Arial"/>
          <w:b/>
          <w:sz w:val="24"/>
          <w:szCs w:val="24"/>
        </w:rPr>
        <w:t>9</w:t>
      </w:r>
      <w:r w:rsidR="009A26F1" w:rsidRPr="00CB568D">
        <w:rPr>
          <w:rFonts w:cs="Arial"/>
          <w:b/>
          <w:sz w:val="24"/>
          <w:szCs w:val="24"/>
        </w:rPr>
        <w:t xml:space="preserve">.1) </w:t>
      </w:r>
      <w:r w:rsidR="00F34535" w:rsidRPr="00CB568D">
        <w:rPr>
          <w:rFonts w:cs="Arial"/>
          <w:b/>
          <w:sz w:val="24"/>
          <w:szCs w:val="24"/>
        </w:rPr>
        <w:t>Dokumenty</w:t>
      </w:r>
      <w:r w:rsidR="009C1AB7" w:rsidRPr="00CB568D">
        <w:rPr>
          <w:rFonts w:cs="Arial"/>
          <w:b/>
          <w:sz w:val="24"/>
          <w:szCs w:val="24"/>
        </w:rPr>
        <w:t xml:space="preserve"> </w:t>
      </w:r>
      <w:r w:rsidR="00D34F80" w:rsidRPr="00CB568D">
        <w:rPr>
          <w:rFonts w:cs="Arial"/>
          <w:b/>
          <w:sz w:val="24"/>
          <w:szCs w:val="24"/>
        </w:rPr>
        <w:t xml:space="preserve">i oświadczenia </w:t>
      </w:r>
      <w:r w:rsidR="009C1AB7" w:rsidRPr="00CB568D">
        <w:rPr>
          <w:rFonts w:cs="Arial"/>
          <w:b/>
          <w:sz w:val="24"/>
          <w:szCs w:val="24"/>
        </w:rPr>
        <w:t>składane wraz z ofertą</w:t>
      </w:r>
    </w:p>
    <w:p w14:paraId="091F7B52" w14:textId="05E16818" w:rsidR="00172CD3" w:rsidRPr="00862ABC" w:rsidRDefault="00172CD3" w:rsidP="00645481">
      <w:pPr>
        <w:pStyle w:val="Styl2SWZ"/>
        <w:numPr>
          <w:ilvl w:val="0"/>
          <w:numId w:val="24"/>
        </w:numPr>
        <w:spacing w:before="120" w:line="360" w:lineRule="auto"/>
        <w:jc w:val="left"/>
        <w:rPr>
          <w:rFonts w:cs="Arial"/>
          <w:color w:val="auto"/>
          <w:sz w:val="22"/>
        </w:rPr>
      </w:pPr>
      <w:r w:rsidRPr="00862ABC">
        <w:rPr>
          <w:rFonts w:cs="Arial"/>
          <w:color w:val="auto"/>
          <w:sz w:val="22"/>
        </w:rPr>
        <w:t xml:space="preserve">Do oferty wykonawca dołącza oświadczenie o niepodleganiu wykluczeniu, spełnianiu warunków udziału w postępowaniu, w zakresie wskazanym przez Zamawiającego. Wzór oświadczenia stanowi załącznik </w:t>
      </w:r>
      <w:r w:rsidRPr="00862ABC">
        <w:rPr>
          <w:rFonts w:cs="Arial"/>
          <w:b/>
          <w:color w:val="auto"/>
          <w:sz w:val="22"/>
        </w:rPr>
        <w:t xml:space="preserve">nr </w:t>
      </w:r>
      <w:r w:rsidR="006D6606" w:rsidRPr="00862ABC">
        <w:rPr>
          <w:rFonts w:cs="Arial"/>
          <w:b/>
          <w:color w:val="auto"/>
          <w:sz w:val="22"/>
        </w:rPr>
        <w:t>3</w:t>
      </w:r>
      <w:r w:rsidRPr="00862ABC">
        <w:rPr>
          <w:rFonts w:cs="Arial"/>
          <w:b/>
          <w:color w:val="auto"/>
          <w:sz w:val="22"/>
        </w:rPr>
        <w:t xml:space="preserve"> do swz</w:t>
      </w:r>
      <w:r w:rsidRPr="00862ABC">
        <w:rPr>
          <w:rFonts w:cs="Arial"/>
          <w:color w:val="auto"/>
          <w:sz w:val="22"/>
        </w:rPr>
        <w:t>.</w:t>
      </w:r>
    </w:p>
    <w:p w14:paraId="17CAB51C" w14:textId="77777777" w:rsidR="00172CD3" w:rsidRPr="00862ABC" w:rsidRDefault="00172CD3" w:rsidP="00645481">
      <w:pPr>
        <w:pStyle w:val="Styl2SWZ"/>
        <w:numPr>
          <w:ilvl w:val="0"/>
          <w:numId w:val="24"/>
        </w:numPr>
        <w:spacing w:line="360" w:lineRule="auto"/>
        <w:jc w:val="left"/>
        <w:rPr>
          <w:rFonts w:cs="Arial"/>
          <w:sz w:val="22"/>
        </w:rPr>
      </w:pPr>
      <w:r w:rsidRPr="00862ABC">
        <w:rPr>
          <w:rFonts w:cs="Arial"/>
          <w:color w:val="auto"/>
          <w:sz w:val="22"/>
        </w:rPr>
        <w:t xml:space="preserve">Oświadczenie, o którym mowa w ust. 1, stanowi dowód potwierdzający brak podstaw wykluczenia, spełnianie warunków udziału w postępowaniu na dzień składania ofert, tymczasowo zastępujący </w:t>
      </w:r>
      <w:r w:rsidRPr="00862ABC">
        <w:rPr>
          <w:rFonts w:cs="Arial"/>
          <w:sz w:val="22"/>
        </w:rPr>
        <w:t>wymagane przez Zamawiającego podmiotowe środki dowodowe.</w:t>
      </w:r>
    </w:p>
    <w:p w14:paraId="5692AF1D" w14:textId="55FD9D77" w:rsidR="00172CD3" w:rsidRPr="00862ABC" w:rsidRDefault="00172CD3" w:rsidP="00645481">
      <w:pPr>
        <w:pStyle w:val="Styl2SWZ"/>
        <w:numPr>
          <w:ilvl w:val="0"/>
          <w:numId w:val="24"/>
        </w:numPr>
        <w:spacing w:line="360" w:lineRule="auto"/>
        <w:jc w:val="left"/>
        <w:rPr>
          <w:rFonts w:cs="Arial"/>
          <w:color w:val="auto"/>
          <w:sz w:val="22"/>
        </w:rPr>
      </w:pPr>
      <w:r w:rsidRPr="00862ABC">
        <w:rPr>
          <w:rFonts w:cs="Arial"/>
          <w:sz w:val="22"/>
        </w:rPr>
        <w:t xml:space="preserve">W </w:t>
      </w:r>
      <w:r w:rsidRPr="00862ABC">
        <w:rPr>
          <w:rFonts w:cs="Arial"/>
          <w:color w:val="auto"/>
          <w:sz w:val="22"/>
        </w:rPr>
        <w:t>przypadku wspólnego ubiegania się o zamówienie przez wykonawców, oświadczenie, o którym mowa w ust. 1, składa każdy z wykonawców. Oświadczenia te potwierdzają brak podstaw wykluczenia oraz spełnianie warunków udziału w postępowaniu w zakresie, w</w:t>
      </w:r>
      <w:r w:rsidR="00422CEC" w:rsidRPr="00862ABC">
        <w:rPr>
          <w:rFonts w:cs="Arial"/>
          <w:color w:val="auto"/>
          <w:sz w:val="22"/>
        </w:rPr>
        <w:t> </w:t>
      </w:r>
      <w:r w:rsidRPr="00862ABC">
        <w:rPr>
          <w:rFonts w:cs="Arial"/>
          <w:color w:val="auto"/>
          <w:sz w:val="22"/>
        </w:rPr>
        <w:t>jakim każdy z wykonawców wykazuje spełnianie warunków udziału w postępowaniu.</w:t>
      </w:r>
    </w:p>
    <w:p w14:paraId="5454D15D" w14:textId="5B22F4C6" w:rsidR="00172CD3" w:rsidRPr="00862ABC" w:rsidRDefault="00172CD3" w:rsidP="00645481">
      <w:pPr>
        <w:pStyle w:val="Styl2SWZ"/>
        <w:numPr>
          <w:ilvl w:val="0"/>
          <w:numId w:val="24"/>
        </w:numPr>
        <w:spacing w:line="360" w:lineRule="auto"/>
        <w:jc w:val="left"/>
        <w:rPr>
          <w:rFonts w:cs="Arial"/>
          <w:sz w:val="22"/>
        </w:rPr>
      </w:pPr>
      <w:r w:rsidRPr="00862ABC">
        <w:rPr>
          <w:rFonts w:cs="Arial"/>
          <w:sz w:val="22"/>
        </w:rPr>
        <w:lastRenderedPageBreak/>
        <w:t xml:space="preserve">Wykonawcy wspólnie ubiegający się o udzielenie zamówienia dołączają do oferty oświadczenie, z którego wynika, które usługi wykonają poszczególni wykonawcy, o którym mowa w pkt. </w:t>
      </w:r>
      <w:r w:rsidR="0078469C" w:rsidRPr="00862ABC">
        <w:rPr>
          <w:rFonts w:cs="Arial"/>
          <w:sz w:val="22"/>
        </w:rPr>
        <w:t xml:space="preserve">8 </w:t>
      </w:r>
      <w:r w:rsidRPr="00862ABC">
        <w:rPr>
          <w:rFonts w:cs="Arial"/>
          <w:sz w:val="22"/>
        </w:rPr>
        <w:t>ust. 4</w:t>
      </w:r>
      <w:r w:rsidR="00584890">
        <w:rPr>
          <w:rFonts w:cs="Arial"/>
          <w:sz w:val="22"/>
        </w:rPr>
        <w:t xml:space="preserve"> swz</w:t>
      </w:r>
      <w:r w:rsidRPr="00862ABC">
        <w:rPr>
          <w:rFonts w:cs="Arial"/>
          <w:sz w:val="22"/>
        </w:rPr>
        <w:t>.</w:t>
      </w:r>
    </w:p>
    <w:p w14:paraId="54F0B0DB" w14:textId="3E129D30" w:rsidR="00172CD3" w:rsidRPr="00862ABC" w:rsidRDefault="00172CD3" w:rsidP="00645481">
      <w:pPr>
        <w:pStyle w:val="Styl2SWZ"/>
        <w:numPr>
          <w:ilvl w:val="0"/>
          <w:numId w:val="24"/>
        </w:numPr>
        <w:spacing w:line="360" w:lineRule="auto"/>
        <w:jc w:val="left"/>
        <w:rPr>
          <w:rFonts w:cs="Arial"/>
          <w:color w:val="auto"/>
          <w:sz w:val="22"/>
        </w:rPr>
      </w:pPr>
      <w:r w:rsidRPr="00862ABC">
        <w:rPr>
          <w:rFonts w:cs="Arial"/>
          <w:color w:val="auto"/>
          <w:sz w:val="22"/>
        </w:rPr>
        <w:t>Wykonawca, w przypadku polegania na zdolnościach lub sytuacji podmiotów udostępniających zasoby, przedstawia, wraz z oświadczeniem, o którym mowa w ust. 1, także oświadczenie podmiotu udostępniającego zasoby, potwierdzające brak podstaw wykluczenia tego podmiotu oraz odpowiednio spełnianie warunków udziału w</w:t>
      </w:r>
      <w:r w:rsidR="00422CEC" w:rsidRPr="00862ABC">
        <w:rPr>
          <w:rFonts w:cs="Arial"/>
          <w:color w:val="auto"/>
          <w:sz w:val="22"/>
        </w:rPr>
        <w:t> </w:t>
      </w:r>
      <w:r w:rsidRPr="00862ABC">
        <w:rPr>
          <w:rFonts w:cs="Arial"/>
          <w:color w:val="auto"/>
          <w:sz w:val="22"/>
        </w:rPr>
        <w:t>postępowaniu, w zakresie, w jakim wykonawca powołuje się na jego zasoby.</w:t>
      </w:r>
      <w:r w:rsidR="00D37AB5" w:rsidRPr="00862ABC">
        <w:rPr>
          <w:rFonts w:cs="Arial"/>
          <w:color w:val="auto"/>
          <w:sz w:val="22"/>
        </w:rPr>
        <w:t xml:space="preserve"> Wzór oświadczenia stanowi załącznik </w:t>
      </w:r>
      <w:r w:rsidR="00D37AB5" w:rsidRPr="00862ABC">
        <w:rPr>
          <w:rFonts w:cs="Arial"/>
          <w:b/>
          <w:color w:val="auto"/>
          <w:sz w:val="22"/>
        </w:rPr>
        <w:t>nr 3</w:t>
      </w:r>
      <w:r w:rsidR="007D4CF8">
        <w:rPr>
          <w:rFonts w:cs="Arial"/>
          <w:b/>
          <w:color w:val="auto"/>
          <w:sz w:val="22"/>
        </w:rPr>
        <w:t xml:space="preserve"> </w:t>
      </w:r>
      <w:r w:rsidR="00D37AB5" w:rsidRPr="00862ABC">
        <w:rPr>
          <w:rFonts w:cs="Arial"/>
          <w:b/>
          <w:color w:val="auto"/>
          <w:sz w:val="22"/>
        </w:rPr>
        <w:t>do swz</w:t>
      </w:r>
      <w:r w:rsidR="00D37AB5" w:rsidRPr="00862ABC">
        <w:rPr>
          <w:rFonts w:cs="Arial"/>
          <w:color w:val="auto"/>
          <w:sz w:val="22"/>
        </w:rPr>
        <w:t>.</w:t>
      </w:r>
    </w:p>
    <w:p w14:paraId="30BD93C2" w14:textId="325E1E1D" w:rsidR="00172CD3" w:rsidRPr="00862ABC" w:rsidRDefault="00172CD3" w:rsidP="00645481">
      <w:pPr>
        <w:pStyle w:val="Styl2SWZ"/>
        <w:numPr>
          <w:ilvl w:val="0"/>
          <w:numId w:val="24"/>
        </w:numPr>
        <w:spacing w:line="360" w:lineRule="auto"/>
        <w:jc w:val="left"/>
        <w:rPr>
          <w:rFonts w:cs="Arial"/>
          <w:color w:val="auto"/>
          <w:sz w:val="22"/>
        </w:rPr>
      </w:pPr>
      <w:r w:rsidRPr="00862ABC">
        <w:rPr>
          <w:rFonts w:cs="Arial"/>
          <w:color w:val="auto"/>
          <w:sz w:val="22"/>
        </w:rPr>
        <w:t>Wykonawca, który polega na zdolnościach lub sytuacji podmiotów udostępniających zasoby na zasadach określonych w art. 118 ustawy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9E0C39" w:rsidRPr="00862ABC">
        <w:rPr>
          <w:rFonts w:cs="Arial"/>
          <w:color w:val="auto"/>
          <w:sz w:val="22"/>
        </w:rPr>
        <w:t xml:space="preserve">. </w:t>
      </w:r>
      <w:r w:rsidRPr="00862ABC">
        <w:rPr>
          <w:rFonts w:cs="Arial"/>
          <w:color w:val="auto"/>
          <w:sz w:val="22"/>
        </w:rPr>
        <w:t xml:space="preserve">Zamawiający zaleca złożenie zobowiązania wg wzoru stanowiącego załącznik </w:t>
      </w:r>
      <w:r w:rsidRPr="00862ABC">
        <w:rPr>
          <w:rFonts w:cs="Arial"/>
          <w:b/>
          <w:color w:val="auto"/>
          <w:sz w:val="22"/>
        </w:rPr>
        <w:t>nr 2</w:t>
      </w:r>
      <w:r w:rsidR="00160107">
        <w:rPr>
          <w:rFonts w:cs="Arial"/>
          <w:b/>
          <w:color w:val="auto"/>
          <w:sz w:val="22"/>
        </w:rPr>
        <w:t>B</w:t>
      </w:r>
      <w:r w:rsidRPr="00862ABC">
        <w:rPr>
          <w:rFonts w:cs="Arial"/>
          <w:b/>
          <w:color w:val="auto"/>
          <w:sz w:val="22"/>
        </w:rPr>
        <w:t xml:space="preserve"> do swz</w:t>
      </w:r>
      <w:r w:rsidRPr="00862ABC">
        <w:rPr>
          <w:rFonts w:cs="Arial"/>
          <w:color w:val="auto"/>
          <w:sz w:val="22"/>
        </w:rPr>
        <w:t>.</w:t>
      </w:r>
    </w:p>
    <w:p w14:paraId="41C5CF70" w14:textId="06E70B0B" w:rsidR="001B51AB" w:rsidRPr="00862ABC" w:rsidRDefault="001B51AB" w:rsidP="009B2940">
      <w:pPr>
        <w:pStyle w:val="Styl2SWZ"/>
        <w:spacing w:line="360" w:lineRule="auto"/>
        <w:jc w:val="left"/>
        <w:rPr>
          <w:rFonts w:cs="Arial"/>
          <w:color w:val="auto"/>
          <w:sz w:val="22"/>
        </w:rPr>
      </w:pPr>
      <w:r w:rsidRPr="00862ABC">
        <w:rPr>
          <w:rFonts w:cs="Arial"/>
          <w:sz w:val="22"/>
        </w:rPr>
        <w:t>W celu potwierdzenia, że osoba działająca w imieniu wykonawcy jest umocowana do jego re</w:t>
      </w:r>
      <w:r w:rsidR="00F12FF6" w:rsidRPr="00862ABC">
        <w:rPr>
          <w:rFonts w:cs="Arial"/>
          <w:sz w:val="22"/>
        </w:rPr>
        <w:t>prezentowania, Z</w:t>
      </w:r>
      <w:r w:rsidR="0053518B" w:rsidRPr="00862ABC">
        <w:rPr>
          <w:rFonts w:cs="Arial"/>
          <w:sz w:val="22"/>
        </w:rPr>
        <w:t xml:space="preserve">amawiający </w:t>
      </w:r>
      <w:r w:rsidR="00E45C9F" w:rsidRPr="00862ABC">
        <w:rPr>
          <w:rFonts w:cs="Arial"/>
          <w:sz w:val="22"/>
        </w:rPr>
        <w:t>wymaga</w:t>
      </w:r>
      <w:r w:rsidRPr="00862ABC">
        <w:rPr>
          <w:rFonts w:cs="Arial"/>
          <w:sz w:val="22"/>
        </w:rPr>
        <w:t xml:space="preserve"> od wykonawcy </w:t>
      </w:r>
      <w:r w:rsidR="009960E9" w:rsidRPr="00862ABC">
        <w:rPr>
          <w:rFonts w:cs="Arial"/>
          <w:sz w:val="22"/>
        </w:rPr>
        <w:t xml:space="preserve">złożenia wraz z ofertą </w:t>
      </w:r>
      <w:r w:rsidRPr="00862ABC">
        <w:rPr>
          <w:rFonts w:cs="Arial"/>
          <w:sz w:val="22"/>
        </w:rPr>
        <w:t xml:space="preserve">odpisu lub informacji z Krajowego Rejestru Sądowego, Centralnej Ewidencji i Informacji o Działalności </w:t>
      </w:r>
      <w:r w:rsidRPr="00862ABC">
        <w:rPr>
          <w:rFonts w:cs="Arial"/>
          <w:color w:val="auto"/>
          <w:sz w:val="22"/>
        </w:rPr>
        <w:t>Gospodarczej lub innego właściwego rejestru.</w:t>
      </w:r>
    </w:p>
    <w:p w14:paraId="5CB3DC7E" w14:textId="7F9B6388" w:rsidR="001B51AB" w:rsidRPr="00862ABC" w:rsidRDefault="001B51AB" w:rsidP="003B6DBA">
      <w:pPr>
        <w:pStyle w:val="Styl2SWZ"/>
        <w:spacing w:line="360" w:lineRule="auto"/>
        <w:jc w:val="left"/>
        <w:rPr>
          <w:rFonts w:cs="Arial"/>
          <w:color w:val="auto"/>
          <w:sz w:val="22"/>
        </w:rPr>
      </w:pPr>
      <w:r w:rsidRPr="00862ABC">
        <w:rPr>
          <w:rFonts w:cs="Arial"/>
          <w:color w:val="auto"/>
          <w:sz w:val="22"/>
        </w:rPr>
        <w:t>Wykonawca nie jest zobowiązany do złożenia dokumentów, o których mowa w ust.</w:t>
      </w:r>
      <w:r w:rsidR="003E74A4" w:rsidRPr="00862ABC">
        <w:rPr>
          <w:rFonts w:cs="Arial"/>
          <w:color w:val="auto"/>
          <w:sz w:val="22"/>
        </w:rPr>
        <w:t xml:space="preserve"> </w:t>
      </w:r>
      <w:r w:rsidR="00EB4116" w:rsidRPr="00862ABC">
        <w:rPr>
          <w:rFonts w:cs="Arial"/>
          <w:color w:val="auto"/>
          <w:sz w:val="22"/>
        </w:rPr>
        <w:t>7</w:t>
      </w:r>
      <w:r w:rsidRPr="00862ABC">
        <w:rPr>
          <w:rFonts w:cs="Arial"/>
          <w:color w:val="auto"/>
          <w:sz w:val="22"/>
        </w:rPr>
        <w:t>,</w:t>
      </w:r>
      <w:r w:rsidR="00F12FF6" w:rsidRPr="00862ABC">
        <w:rPr>
          <w:rFonts w:cs="Arial"/>
          <w:color w:val="auto"/>
          <w:sz w:val="22"/>
        </w:rPr>
        <w:t xml:space="preserve"> jeżeli Z</w:t>
      </w:r>
      <w:r w:rsidRPr="00862ABC">
        <w:rPr>
          <w:rFonts w:cs="Arial"/>
          <w:color w:val="auto"/>
          <w:sz w:val="22"/>
        </w:rPr>
        <w:t>amawiający może je uzyskać za pomocą bezpłatnych i ogólnodostępnych baz danych, o</w:t>
      </w:r>
      <w:r w:rsidR="00E92F7C" w:rsidRPr="00862ABC">
        <w:rPr>
          <w:rFonts w:cs="Arial"/>
          <w:color w:val="auto"/>
          <w:sz w:val="22"/>
        </w:rPr>
        <w:t> </w:t>
      </w:r>
      <w:r w:rsidRPr="00862ABC">
        <w:rPr>
          <w:rFonts w:cs="Arial"/>
          <w:color w:val="auto"/>
          <w:sz w:val="22"/>
        </w:rPr>
        <w:t>ile wykonawca wskazał dane umożliwiające dostęp do tych dokumentów.</w:t>
      </w:r>
    </w:p>
    <w:p w14:paraId="7B1EC1AF" w14:textId="31CA9E86" w:rsidR="001B51AB" w:rsidRPr="00862ABC" w:rsidRDefault="001B51AB" w:rsidP="00476D99">
      <w:pPr>
        <w:pStyle w:val="Styl2SWZ"/>
        <w:spacing w:line="360" w:lineRule="auto"/>
        <w:jc w:val="left"/>
        <w:rPr>
          <w:rFonts w:cs="Arial"/>
          <w:color w:val="auto"/>
          <w:sz w:val="22"/>
        </w:rPr>
      </w:pPr>
      <w:r w:rsidRPr="00862ABC">
        <w:rPr>
          <w:rFonts w:cs="Arial"/>
          <w:color w:val="auto"/>
          <w:sz w:val="22"/>
        </w:rPr>
        <w:t xml:space="preserve">Jeżeli w imieniu wykonawcy działa osoba, której umocowanie do jego reprezentowania nie wynika z dokumentów, o których mowa w ust. </w:t>
      </w:r>
      <w:r w:rsidR="00EB4116" w:rsidRPr="00862ABC">
        <w:rPr>
          <w:rFonts w:cs="Arial"/>
          <w:color w:val="auto"/>
          <w:sz w:val="22"/>
        </w:rPr>
        <w:t>7</w:t>
      </w:r>
      <w:r w:rsidR="00F12FF6" w:rsidRPr="00862ABC">
        <w:rPr>
          <w:rFonts w:cs="Arial"/>
          <w:color w:val="auto"/>
          <w:sz w:val="22"/>
        </w:rPr>
        <w:t>, Z</w:t>
      </w:r>
      <w:r w:rsidRPr="00862ABC">
        <w:rPr>
          <w:rFonts w:cs="Arial"/>
          <w:color w:val="auto"/>
          <w:sz w:val="22"/>
        </w:rPr>
        <w:t xml:space="preserve">amawiający żąda od wykonawcy </w:t>
      </w:r>
      <w:r w:rsidRPr="00862ABC">
        <w:rPr>
          <w:rFonts w:cs="Arial"/>
          <w:b/>
          <w:color w:val="auto"/>
          <w:sz w:val="22"/>
        </w:rPr>
        <w:t>pełnomocnictwa lub innego dokumentu potwierdzającego umocowanie do</w:t>
      </w:r>
      <w:r w:rsidR="00E92F7C" w:rsidRPr="00862ABC">
        <w:rPr>
          <w:rFonts w:cs="Arial"/>
          <w:b/>
          <w:color w:val="auto"/>
          <w:sz w:val="22"/>
        </w:rPr>
        <w:t> </w:t>
      </w:r>
      <w:r w:rsidRPr="00862ABC">
        <w:rPr>
          <w:rFonts w:cs="Arial"/>
          <w:b/>
          <w:color w:val="auto"/>
          <w:sz w:val="22"/>
        </w:rPr>
        <w:t>reprezentowania wykonawcy</w:t>
      </w:r>
      <w:r w:rsidRPr="00862ABC">
        <w:rPr>
          <w:rFonts w:cs="Arial"/>
          <w:color w:val="auto"/>
          <w:sz w:val="22"/>
        </w:rPr>
        <w:t>.</w:t>
      </w:r>
    </w:p>
    <w:p w14:paraId="65F956B3" w14:textId="660E1331" w:rsidR="001B51AB" w:rsidRPr="00862ABC" w:rsidRDefault="00BC56DF" w:rsidP="00476D99">
      <w:pPr>
        <w:pStyle w:val="Styl2SWZ"/>
        <w:spacing w:line="360" w:lineRule="auto"/>
        <w:jc w:val="left"/>
        <w:rPr>
          <w:rFonts w:cs="Arial"/>
          <w:color w:val="auto"/>
          <w:sz w:val="22"/>
        </w:rPr>
      </w:pPr>
      <w:r w:rsidRPr="00862ABC">
        <w:rPr>
          <w:rFonts w:cs="Arial"/>
          <w:color w:val="auto"/>
          <w:sz w:val="22"/>
        </w:rPr>
        <w:t>Zapis</w:t>
      </w:r>
      <w:r w:rsidR="001B51AB" w:rsidRPr="00862ABC">
        <w:rPr>
          <w:rFonts w:cs="Arial"/>
          <w:color w:val="auto"/>
          <w:sz w:val="22"/>
        </w:rPr>
        <w:t xml:space="preserve"> ust. </w:t>
      </w:r>
      <w:r w:rsidR="00EB4116" w:rsidRPr="00862ABC">
        <w:rPr>
          <w:rFonts w:cs="Arial"/>
          <w:color w:val="auto"/>
          <w:sz w:val="22"/>
        </w:rPr>
        <w:t>9</w:t>
      </w:r>
      <w:r w:rsidR="001B51AB" w:rsidRPr="00862ABC">
        <w:rPr>
          <w:rFonts w:cs="Arial"/>
          <w:color w:val="auto"/>
          <w:sz w:val="22"/>
        </w:rPr>
        <w:t xml:space="preserve"> stosuje się odpowiednio do osoby działającej w imieniu wykonawców wspólnie ubiegających się o udzielenie zamówienia publicznego.</w:t>
      </w:r>
    </w:p>
    <w:p w14:paraId="2980023F" w14:textId="7B229A61" w:rsidR="001B51AB" w:rsidRPr="00862ABC" w:rsidRDefault="00BC56DF" w:rsidP="00476D99">
      <w:pPr>
        <w:pStyle w:val="Styl2SWZ"/>
        <w:spacing w:line="360" w:lineRule="auto"/>
        <w:jc w:val="left"/>
        <w:rPr>
          <w:rFonts w:cs="Arial"/>
          <w:color w:val="auto"/>
          <w:sz w:val="22"/>
        </w:rPr>
      </w:pPr>
      <w:r w:rsidRPr="00862ABC">
        <w:rPr>
          <w:rFonts w:cs="Arial"/>
          <w:color w:val="auto"/>
          <w:sz w:val="22"/>
        </w:rPr>
        <w:t>Zapis</w:t>
      </w:r>
      <w:r w:rsidR="001B51AB" w:rsidRPr="00862ABC">
        <w:rPr>
          <w:rFonts w:cs="Arial"/>
          <w:color w:val="auto"/>
          <w:sz w:val="22"/>
        </w:rPr>
        <w:t xml:space="preserve"> ust.</w:t>
      </w:r>
      <w:r w:rsidR="00EB4116" w:rsidRPr="00862ABC">
        <w:rPr>
          <w:rFonts w:cs="Arial"/>
          <w:color w:val="auto"/>
          <w:sz w:val="22"/>
        </w:rPr>
        <w:t xml:space="preserve"> 7 </w:t>
      </w:r>
      <w:r w:rsidR="001B51AB" w:rsidRPr="00862ABC">
        <w:rPr>
          <w:rFonts w:cs="Arial"/>
          <w:color w:val="auto"/>
          <w:sz w:val="22"/>
        </w:rPr>
        <w:t xml:space="preserve">– </w:t>
      </w:r>
      <w:r w:rsidR="00EB4116" w:rsidRPr="00862ABC">
        <w:rPr>
          <w:rFonts w:cs="Arial"/>
          <w:color w:val="auto"/>
          <w:sz w:val="22"/>
        </w:rPr>
        <w:t>9</w:t>
      </w:r>
      <w:r w:rsidR="001B51AB" w:rsidRPr="00862ABC">
        <w:rPr>
          <w:rFonts w:cs="Arial"/>
          <w:color w:val="auto"/>
          <w:sz w:val="22"/>
        </w:rPr>
        <w:t xml:space="preserve"> stosuje się odpowiednio do osoby działającej w imieniu podmiotu udostępniającego zasoby na zasadach określonych w </w:t>
      </w:r>
      <w:hyperlink r:id="rId15" w:anchor="/document/18903829?unitId=art(118)&amp;cm=DOCUMENT" w:history="1">
        <w:r w:rsidR="001B51AB" w:rsidRPr="00862ABC">
          <w:rPr>
            <w:rFonts w:cs="Arial"/>
            <w:color w:val="auto"/>
            <w:sz w:val="22"/>
          </w:rPr>
          <w:t>art. 118</w:t>
        </w:r>
      </w:hyperlink>
      <w:r w:rsidR="001E0F76" w:rsidRPr="00862ABC">
        <w:rPr>
          <w:rFonts w:cs="Arial"/>
          <w:color w:val="auto"/>
          <w:sz w:val="22"/>
        </w:rPr>
        <w:t xml:space="preserve"> ustawy.</w:t>
      </w:r>
    </w:p>
    <w:p w14:paraId="2B5BF9A5" w14:textId="3DC389AF" w:rsidR="00DA306C" w:rsidRPr="00AD2C62" w:rsidRDefault="001B51AB" w:rsidP="00AD2C62">
      <w:pPr>
        <w:pStyle w:val="Styl2SWZ"/>
        <w:spacing w:line="360" w:lineRule="auto"/>
        <w:jc w:val="left"/>
        <w:rPr>
          <w:rFonts w:cs="Arial"/>
          <w:color w:val="auto"/>
          <w:sz w:val="24"/>
          <w:szCs w:val="24"/>
        </w:rPr>
      </w:pPr>
      <w:r w:rsidRPr="00862ABC">
        <w:rPr>
          <w:rFonts w:cs="Arial"/>
          <w:color w:val="auto"/>
          <w:sz w:val="22"/>
        </w:rPr>
        <w:t>Wszelkie pełnomocnictwa winny być załączone do oferty w formie oryginału lub urzędowo poświadczonego odpisu pełnomocnictwa (notarialnie – art. 96 ustawy z 14 luteg</w:t>
      </w:r>
      <w:r w:rsidR="00B37CDF" w:rsidRPr="00862ABC">
        <w:rPr>
          <w:rFonts w:cs="Arial"/>
          <w:color w:val="auto"/>
          <w:sz w:val="22"/>
        </w:rPr>
        <w:t>o 1991 r. – Prawo o notariacie (</w:t>
      </w:r>
      <w:r w:rsidR="00B37CDF" w:rsidRPr="00862ABC">
        <w:rPr>
          <w:color w:val="auto"/>
          <w:sz w:val="22"/>
        </w:rPr>
        <w:t xml:space="preserve">tekst jednolity Dz. U. z </w:t>
      </w:r>
      <w:r w:rsidR="005C3D54" w:rsidRPr="005C3D54">
        <w:rPr>
          <w:color w:val="auto"/>
          <w:sz w:val="22"/>
        </w:rPr>
        <w:t>2024 poz. 1001</w:t>
      </w:r>
      <w:r w:rsidR="00ED7534">
        <w:rPr>
          <w:color w:val="auto"/>
          <w:sz w:val="22"/>
        </w:rPr>
        <w:t xml:space="preserve"> z późn. zm.</w:t>
      </w:r>
      <w:r w:rsidR="00B37CDF" w:rsidRPr="00862ABC">
        <w:rPr>
          <w:rFonts w:cs="Arial"/>
          <w:color w:val="auto"/>
          <w:sz w:val="22"/>
        </w:rPr>
        <w:t>)</w:t>
      </w:r>
      <w:r w:rsidRPr="00862ABC">
        <w:rPr>
          <w:rFonts w:cs="Arial"/>
          <w:color w:val="auto"/>
          <w:sz w:val="22"/>
        </w:rPr>
        <w:t>)</w:t>
      </w:r>
      <w:r w:rsidR="00C143EE" w:rsidRPr="00862ABC">
        <w:rPr>
          <w:rFonts w:cs="Arial"/>
          <w:color w:val="auto"/>
          <w:sz w:val="22"/>
        </w:rPr>
        <w:t>, z zastrzeżeniem innych zasad opisanych w niniejszej swz lub wynikających z przepisów prawa powszechnie obowiązującego.</w:t>
      </w:r>
    </w:p>
    <w:p w14:paraId="2808DB12" w14:textId="31BBA5BE" w:rsidR="00DA3267" w:rsidRPr="00CB568D" w:rsidRDefault="00E669A8" w:rsidP="00476D99">
      <w:pPr>
        <w:spacing w:before="120" w:after="120" w:line="360" w:lineRule="auto"/>
        <w:jc w:val="left"/>
        <w:outlineLvl w:val="0"/>
        <w:rPr>
          <w:rFonts w:cs="Arial"/>
          <w:b/>
          <w:sz w:val="24"/>
        </w:rPr>
      </w:pPr>
      <w:r>
        <w:rPr>
          <w:rFonts w:cs="Arial"/>
          <w:b/>
          <w:sz w:val="24"/>
        </w:rPr>
        <w:lastRenderedPageBreak/>
        <w:t>9.</w:t>
      </w:r>
      <w:r w:rsidR="009A26F1" w:rsidRPr="00CB568D">
        <w:rPr>
          <w:rFonts w:cs="Arial"/>
          <w:b/>
          <w:sz w:val="24"/>
        </w:rPr>
        <w:t xml:space="preserve">2) </w:t>
      </w:r>
      <w:r w:rsidR="00DA3267" w:rsidRPr="00CB568D">
        <w:rPr>
          <w:rFonts w:cs="Arial"/>
          <w:b/>
          <w:sz w:val="24"/>
        </w:rPr>
        <w:t>Podmiotowe środki dowodowe składane na wezwanie Zamawiającego</w:t>
      </w:r>
    </w:p>
    <w:p w14:paraId="4CF7EF0E" w14:textId="726E695A" w:rsidR="001D0B19" w:rsidRPr="00862ABC" w:rsidRDefault="001D0B19" w:rsidP="00476D99">
      <w:pPr>
        <w:spacing w:line="360" w:lineRule="auto"/>
        <w:jc w:val="left"/>
        <w:rPr>
          <w:rFonts w:cs="Arial"/>
          <w:sz w:val="22"/>
        </w:rPr>
      </w:pPr>
      <w:r w:rsidRPr="00862ABC">
        <w:rPr>
          <w:rFonts w:cs="Arial"/>
          <w:sz w:val="22"/>
        </w:rPr>
        <w:t>Przed wyborem najkorzystniejszej oferty Zamawiający wezwie wykonawcę, którego oferta została najwyżej oceniona, do złożenia w wyznaczonym terminie aktualnych na dzień złożenia podmiotowych środków dowodowych na potwierdzenie spełniania warunków udziału w postępowaniu.</w:t>
      </w:r>
    </w:p>
    <w:p w14:paraId="5E91844A" w14:textId="1B3D785F" w:rsidR="00DC2831" w:rsidRPr="00862ABC" w:rsidRDefault="00DC2831" w:rsidP="00645481">
      <w:pPr>
        <w:pStyle w:val="Akapitzlist"/>
        <w:numPr>
          <w:ilvl w:val="0"/>
          <w:numId w:val="18"/>
        </w:numPr>
        <w:spacing w:line="360" w:lineRule="auto"/>
        <w:jc w:val="left"/>
        <w:rPr>
          <w:rFonts w:cs="Arial"/>
          <w:sz w:val="22"/>
        </w:rPr>
      </w:pPr>
      <w:r w:rsidRPr="00862ABC">
        <w:rPr>
          <w:rFonts w:cs="Arial"/>
          <w:sz w:val="22"/>
        </w:rPr>
        <w:t xml:space="preserve">w celu potwierdzenia spełniania przez wykonawcę warunków udziału </w:t>
      </w:r>
      <w:r w:rsidR="00A50C43" w:rsidRPr="00862ABC">
        <w:rPr>
          <w:rFonts w:cs="Arial"/>
          <w:sz w:val="22"/>
        </w:rPr>
        <w:t>w postępowaniu</w:t>
      </w:r>
      <w:r w:rsidRPr="00862ABC">
        <w:rPr>
          <w:rFonts w:cs="Arial"/>
          <w:sz w:val="22"/>
        </w:rPr>
        <w:t xml:space="preserve"> </w:t>
      </w:r>
      <w:r w:rsidRPr="00862ABC">
        <w:rPr>
          <w:rFonts w:cs="Arial"/>
          <w:color w:val="auto"/>
          <w:sz w:val="22"/>
        </w:rPr>
        <w:t>dotyczących zdolności technicznej lub zawodowej,</w:t>
      </w:r>
      <w:r w:rsidR="007A25E2" w:rsidRPr="00862ABC">
        <w:rPr>
          <w:rFonts w:cs="Arial"/>
          <w:color w:val="auto"/>
          <w:sz w:val="22"/>
        </w:rPr>
        <w:t xml:space="preserve"> </w:t>
      </w:r>
      <w:r w:rsidR="00E92F7C" w:rsidRPr="00862ABC">
        <w:rPr>
          <w:rFonts w:cs="Arial"/>
          <w:color w:val="auto"/>
          <w:sz w:val="22"/>
        </w:rPr>
        <w:t xml:space="preserve">Zamawiający </w:t>
      </w:r>
      <w:r w:rsidR="00E92F7C" w:rsidRPr="00862ABC">
        <w:rPr>
          <w:rFonts w:cs="Arial"/>
          <w:sz w:val="22"/>
        </w:rPr>
        <w:t xml:space="preserve">żąda </w:t>
      </w:r>
      <w:r w:rsidRPr="00862ABC">
        <w:rPr>
          <w:rFonts w:cs="Arial"/>
          <w:sz w:val="22"/>
        </w:rPr>
        <w:t>następujących podmiotowych środków dowodowych:</w:t>
      </w:r>
    </w:p>
    <w:p w14:paraId="0F8CEB2B" w14:textId="042F280D" w:rsidR="007A25E2" w:rsidRPr="00862ABC" w:rsidRDefault="002753CE" w:rsidP="00645481">
      <w:pPr>
        <w:pStyle w:val="Akapitzlist"/>
        <w:numPr>
          <w:ilvl w:val="0"/>
          <w:numId w:val="26"/>
        </w:numPr>
        <w:tabs>
          <w:tab w:val="left" w:pos="709"/>
        </w:tabs>
        <w:spacing w:line="360" w:lineRule="auto"/>
        <w:ind w:left="709" w:hanging="283"/>
        <w:contextualSpacing w:val="0"/>
        <w:jc w:val="left"/>
        <w:rPr>
          <w:rFonts w:cs="Arial"/>
          <w:sz w:val="22"/>
        </w:rPr>
      </w:pPr>
      <w:r w:rsidRPr="00862ABC">
        <w:rPr>
          <w:rFonts w:cs="Arial"/>
          <w:sz w:val="22"/>
        </w:rPr>
        <w:t>wykazu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w:t>
      </w:r>
      <w:r w:rsidR="0091573A" w:rsidRPr="00862ABC">
        <w:rPr>
          <w:rFonts w:cs="Arial"/>
          <w:sz w:val="22"/>
        </w:rPr>
        <w:t> </w:t>
      </w:r>
      <w:r w:rsidRPr="00862ABC">
        <w:rPr>
          <w:rFonts w:cs="Arial"/>
          <w:sz w:val="22"/>
        </w:rPr>
        <w:t>stanie uzyskać tych dokumentów – oświadczenie wykonawcy; w przypadku świadczeń powtarzających się lub ciągłych nadal wykonywanych referencje bądź inne dokumenty potwierdzające ich należyte wykonywanie powinny być wystawione w okresie ostatnich 3</w:t>
      </w:r>
      <w:r w:rsidR="0091573A" w:rsidRPr="00862ABC">
        <w:rPr>
          <w:rFonts w:cs="Arial"/>
          <w:sz w:val="22"/>
        </w:rPr>
        <w:t> </w:t>
      </w:r>
      <w:r w:rsidRPr="00862ABC">
        <w:rPr>
          <w:rFonts w:cs="Arial"/>
          <w:sz w:val="22"/>
        </w:rPr>
        <w:t>miesięcy</w:t>
      </w:r>
      <w:r w:rsidR="0091573A" w:rsidRPr="00862ABC">
        <w:rPr>
          <w:rFonts w:cs="Arial"/>
          <w:sz w:val="22"/>
        </w:rPr>
        <w:t xml:space="preserve">. Wykaz usług wykonanych stanowi załącznik </w:t>
      </w:r>
      <w:r w:rsidR="0091573A" w:rsidRPr="00862ABC">
        <w:rPr>
          <w:rFonts w:cs="Arial"/>
          <w:b/>
          <w:sz w:val="22"/>
        </w:rPr>
        <w:t xml:space="preserve">nr </w:t>
      </w:r>
      <w:r w:rsidR="001351BA" w:rsidRPr="00862ABC">
        <w:rPr>
          <w:rFonts w:cs="Arial"/>
          <w:b/>
          <w:sz w:val="22"/>
        </w:rPr>
        <w:t>4</w:t>
      </w:r>
      <w:r w:rsidR="0091573A" w:rsidRPr="00862ABC">
        <w:rPr>
          <w:rFonts w:cs="Arial"/>
          <w:b/>
          <w:sz w:val="22"/>
        </w:rPr>
        <w:t xml:space="preserve"> do swz</w:t>
      </w:r>
      <w:r w:rsidR="007A25E2" w:rsidRPr="00862ABC">
        <w:rPr>
          <w:rFonts w:cs="Arial"/>
          <w:sz w:val="22"/>
        </w:rPr>
        <w:t xml:space="preserve">. </w:t>
      </w:r>
    </w:p>
    <w:p w14:paraId="2C2693C2" w14:textId="73CFB81D" w:rsidR="007A25E2" w:rsidRPr="00862ABC" w:rsidRDefault="007A25E2" w:rsidP="00645481">
      <w:pPr>
        <w:pStyle w:val="Akapitzlist"/>
        <w:numPr>
          <w:ilvl w:val="0"/>
          <w:numId w:val="30"/>
        </w:numPr>
        <w:spacing w:line="360" w:lineRule="auto"/>
        <w:jc w:val="left"/>
        <w:rPr>
          <w:rFonts w:cs="Arial"/>
          <w:sz w:val="22"/>
        </w:rPr>
      </w:pPr>
      <w:r w:rsidRPr="00862ABC">
        <w:rPr>
          <w:rFonts w:cs="Arial"/>
          <w:sz w:val="22"/>
        </w:rPr>
        <w:t>Okresy wyrażone w latach lub miesiącach, o których mowa powyżej, liczy się wstecz od dnia</w:t>
      </w:r>
      <w:r w:rsidR="00584890">
        <w:rPr>
          <w:rFonts w:cs="Arial"/>
          <w:sz w:val="22"/>
        </w:rPr>
        <w:t>,</w:t>
      </w:r>
      <w:r w:rsidRPr="00862ABC">
        <w:rPr>
          <w:rFonts w:cs="Arial"/>
          <w:sz w:val="22"/>
        </w:rPr>
        <w:t xml:space="preserve"> w którym upływa termin składania ofert w postępowaniu.</w:t>
      </w:r>
    </w:p>
    <w:p w14:paraId="5EFF49B9" w14:textId="08F3003B" w:rsidR="00B41BCC" w:rsidRPr="00862ABC" w:rsidRDefault="00B41BCC" w:rsidP="00645481">
      <w:pPr>
        <w:pStyle w:val="Akapitzlist"/>
        <w:numPr>
          <w:ilvl w:val="0"/>
          <w:numId w:val="30"/>
        </w:numPr>
        <w:spacing w:line="360" w:lineRule="auto"/>
        <w:jc w:val="left"/>
        <w:rPr>
          <w:rFonts w:cs="Arial"/>
          <w:sz w:val="22"/>
        </w:rPr>
      </w:pPr>
      <w:r w:rsidRPr="00862ABC">
        <w:rPr>
          <w:rFonts w:cs="Arial"/>
          <w:sz w:val="22"/>
        </w:rPr>
        <w:t>Jeżeli wykonawca powołuje się na doświadczenie w realizacji usług wykonywanych wspólnie z innymi wykonawcami, wykaz usług wykonanych</w:t>
      </w:r>
      <w:r w:rsidR="00566249" w:rsidRPr="00862ABC">
        <w:rPr>
          <w:rFonts w:cs="Arial"/>
          <w:sz w:val="22"/>
        </w:rPr>
        <w:t>, o</w:t>
      </w:r>
      <w:r w:rsidR="00E92F7C" w:rsidRPr="00862ABC">
        <w:rPr>
          <w:rFonts w:cs="Arial"/>
          <w:sz w:val="22"/>
        </w:rPr>
        <w:t> </w:t>
      </w:r>
      <w:r w:rsidR="00566249" w:rsidRPr="00862ABC">
        <w:rPr>
          <w:rFonts w:cs="Arial"/>
          <w:sz w:val="22"/>
        </w:rPr>
        <w:t xml:space="preserve">którym mowa powyżej </w:t>
      </w:r>
      <w:r w:rsidRPr="00862ABC">
        <w:rPr>
          <w:rFonts w:cs="Arial"/>
          <w:sz w:val="22"/>
        </w:rPr>
        <w:t>dotyczy usług, w których wykonaniu wykonawca ten bezpośrednio uczestniczył, a</w:t>
      </w:r>
      <w:r w:rsidR="00566249" w:rsidRPr="00862ABC">
        <w:rPr>
          <w:rFonts w:cs="Arial"/>
          <w:sz w:val="22"/>
        </w:rPr>
        <w:t> </w:t>
      </w:r>
      <w:r w:rsidRPr="00862ABC">
        <w:rPr>
          <w:rFonts w:cs="Arial"/>
          <w:sz w:val="22"/>
        </w:rPr>
        <w:t>w</w:t>
      </w:r>
      <w:r w:rsidR="00566249" w:rsidRPr="00862ABC">
        <w:rPr>
          <w:rFonts w:cs="Arial"/>
          <w:sz w:val="22"/>
        </w:rPr>
        <w:t> </w:t>
      </w:r>
      <w:r w:rsidRPr="00862ABC">
        <w:rPr>
          <w:rFonts w:cs="Arial"/>
          <w:sz w:val="22"/>
        </w:rPr>
        <w:t>przypadku świadczeń powtarzających się lub ciągłych, w których wykonywaniu bezpośredn</w:t>
      </w:r>
      <w:r w:rsidR="00CB568D" w:rsidRPr="00862ABC">
        <w:rPr>
          <w:rFonts w:cs="Arial"/>
          <w:sz w:val="22"/>
        </w:rPr>
        <w:t>io uczestniczył lub uczestniczy.</w:t>
      </w:r>
    </w:p>
    <w:p w14:paraId="087E87A8" w14:textId="4B4B895A" w:rsidR="004F52A6" w:rsidRPr="00862ABC" w:rsidRDefault="004F52A6" w:rsidP="00645481">
      <w:pPr>
        <w:pStyle w:val="Akapitzlist"/>
        <w:numPr>
          <w:ilvl w:val="0"/>
          <w:numId w:val="18"/>
        </w:numPr>
        <w:spacing w:line="360" w:lineRule="auto"/>
        <w:jc w:val="left"/>
        <w:rPr>
          <w:rFonts w:cs="Arial"/>
          <w:sz w:val="22"/>
        </w:rPr>
      </w:pPr>
      <w:r w:rsidRPr="00862ABC">
        <w:rPr>
          <w:rFonts w:cs="Arial"/>
          <w:sz w:val="22"/>
        </w:rPr>
        <w:t xml:space="preserve">Wykonawca nie jest zobowiązany do złożenia podmiotowych środków dowodowych, które </w:t>
      </w:r>
      <w:r w:rsidR="00FF6FB5" w:rsidRPr="00862ABC">
        <w:rPr>
          <w:rFonts w:cs="Arial"/>
          <w:sz w:val="22"/>
        </w:rPr>
        <w:t>Z</w:t>
      </w:r>
      <w:r w:rsidRPr="00862ABC">
        <w:rPr>
          <w:rFonts w:cs="Arial"/>
          <w:sz w:val="22"/>
        </w:rPr>
        <w:t>amawiający posiada, jeżeli wykonawca wskaże te środki oraz potwierdzi ich prawidłowość i aktualność.</w:t>
      </w:r>
    </w:p>
    <w:p w14:paraId="7BDC0A3A" w14:textId="6AE1F874" w:rsidR="001A7371" w:rsidRPr="00CB568D" w:rsidRDefault="001A7371" w:rsidP="00645481">
      <w:pPr>
        <w:pStyle w:val="Akapitzlist"/>
        <w:numPr>
          <w:ilvl w:val="0"/>
          <w:numId w:val="18"/>
        </w:numPr>
        <w:spacing w:line="360" w:lineRule="auto"/>
        <w:jc w:val="left"/>
        <w:rPr>
          <w:rFonts w:cs="Arial"/>
          <w:sz w:val="24"/>
        </w:rPr>
      </w:pPr>
      <w:r w:rsidRPr="00862ABC">
        <w:rPr>
          <w:rFonts w:cs="Arial"/>
          <w:sz w:val="22"/>
        </w:rPr>
        <w:t>Zamawiający nie wezwie wykonawcy do złożenia podmiotowych środków dowodowych, jeżeli może je uzyskać za pomocą bezpłatnych i ogólnodostępnych baz danych, w</w:t>
      </w:r>
      <w:r w:rsidR="00E92F7C" w:rsidRPr="00862ABC">
        <w:rPr>
          <w:rFonts w:cs="Arial"/>
          <w:sz w:val="22"/>
        </w:rPr>
        <w:t> </w:t>
      </w:r>
      <w:r w:rsidRPr="00862ABC">
        <w:rPr>
          <w:rFonts w:cs="Arial"/>
          <w:sz w:val="22"/>
        </w:rPr>
        <w:t xml:space="preserve">szczególności rejestrów publicznych w rozumieniu </w:t>
      </w:r>
      <w:r w:rsidRPr="00862ABC">
        <w:rPr>
          <w:rFonts w:cs="Arial"/>
          <w:i/>
          <w:sz w:val="22"/>
        </w:rPr>
        <w:t>ustawy z dnia 17 lutego 2005 r. o</w:t>
      </w:r>
      <w:r w:rsidR="00E92F7C" w:rsidRPr="00862ABC">
        <w:rPr>
          <w:rFonts w:cs="Arial"/>
          <w:i/>
          <w:sz w:val="22"/>
        </w:rPr>
        <w:t> </w:t>
      </w:r>
      <w:r w:rsidRPr="00862ABC">
        <w:rPr>
          <w:rFonts w:cs="Arial"/>
          <w:i/>
          <w:sz w:val="22"/>
        </w:rPr>
        <w:t xml:space="preserve">informatyzacji działalności podmiotów </w:t>
      </w:r>
      <w:r w:rsidRPr="00862ABC">
        <w:rPr>
          <w:rFonts w:cs="Arial"/>
          <w:i/>
          <w:color w:val="auto"/>
          <w:sz w:val="22"/>
        </w:rPr>
        <w:t>realizujących zadania publiczne,</w:t>
      </w:r>
      <w:r w:rsidRPr="00862ABC">
        <w:rPr>
          <w:rFonts w:cs="Arial"/>
          <w:color w:val="auto"/>
          <w:sz w:val="22"/>
        </w:rPr>
        <w:t xml:space="preserve"> o ile </w:t>
      </w:r>
      <w:r w:rsidRPr="00862ABC">
        <w:rPr>
          <w:rFonts w:cs="Arial"/>
          <w:color w:val="auto"/>
          <w:sz w:val="22"/>
        </w:rPr>
        <w:lastRenderedPageBreak/>
        <w:t xml:space="preserve">wykonawca wskazał </w:t>
      </w:r>
      <w:r w:rsidR="001D0B19" w:rsidRPr="00862ABC">
        <w:rPr>
          <w:rFonts w:cs="Arial"/>
          <w:color w:val="auto"/>
          <w:sz w:val="22"/>
        </w:rPr>
        <w:t>w oświadczeniu o niepodleganiu wykluczeniu, spełnianiu warunków udziału w postępowaniu, dane umożliwiające dostęp do tych środków</w:t>
      </w:r>
      <w:r w:rsidRPr="00862ABC">
        <w:rPr>
          <w:rFonts w:cs="Arial"/>
          <w:color w:val="auto"/>
          <w:sz w:val="22"/>
        </w:rPr>
        <w:t>.</w:t>
      </w:r>
    </w:p>
    <w:p w14:paraId="534A3B67" w14:textId="36C125FC" w:rsidR="00A431A7" w:rsidRPr="00CB568D" w:rsidRDefault="00E669A8" w:rsidP="00476D99">
      <w:pPr>
        <w:spacing w:before="120" w:after="120" w:line="360" w:lineRule="auto"/>
        <w:jc w:val="left"/>
        <w:outlineLvl w:val="0"/>
        <w:rPr>
          <w:rFonts w:cs="Arial"/>
          <w:b/>
          <w:sz w:val="24"/>
        </w:rPr>
      </w:pPr>
      <w:r>
        <w:rPr>
          <w:rFonts w:cs="Arial"/>
          <w:b/>
          <w:sz w:val="24"/>
        </w:rPr>
        <w:t>9</w:t>
      </w:r>
      <w:r w:rsidR="00171391" w:rsidRPr="00CB568D">
        <w:rPr>
          <w:rFonts w:cs="Arial"/>
          <w:b/>
          <w:sz w:val="24"/>
        </w:rPr>
        <w:t xml:space="preserve">.3) </w:t>
      </w:r>
      <w:r w:rsidR="00A41D52" w:rsidRPr="00CB568D">
        <w:rPr>
          <w:rFonts w:cs="Arial"/>
          <w:b/>
          <w:sz w:val="24"/>
        </w:rPr>
        <w:t xml:space="preserve">Forma </w:t>
      </w:r>
      <w:r w:rsidR="007A1E08" w:rsidRPr="00CB568D">
        <w:rPr>
          <w:rFonts w:cs="Arial"/>
          <w:b/>
          <w:sz w:val="24"/>
        </w:rPr>
        <w:t>składanych podmiotowych środków dowodowych, innych dokumentów lub oświadczeń</w:t>
      </w:r>
    </w:p>
    <w:p w14:paraId="09886720" w14:textId="66276710" w:rsidR="00211914" w:rsidRPr="00862ABC" w:rsidRDefault="00491F2F" w:rsidP="00645481">
      <w:pPr>
        <w:pStyle w:val="Akapitzlist"/>
        <w:numPr>
          <w:ilvl w:val="0"/>
          <w:numId w:val="34"/>
        </w:numPr>
        <w:spacing w:line="360" w:lineRule="auto"/>
        <w:jc w:val="left"/>
        <w:rPr>
          <w:rFonts w:cs="Arial"/>
          <w:sz w:val="22"/>
        </w:rPr>
      </w:pPr>
      <w:r w:rsidRPr="00862ABC">
        <w:rPr>
          <w:rFonts w:cs="Arial"/>
          <w:sz w:val="22"/>
        </w:rPr>
        <w:t>Podmiotowe środki dowodowe oraz inne dokumenty lub oświadczenia, o których mowa w</w:t>
      </w:r>
      <w:r w:rsidR="00FC3EB6" w:rsidRPr="00862ABC">
        <w:rPr>
          <w:rFonts w:cs="Arial"/>
          <w:sz w:val="22"/>
        </w:rPr>
        <w:t> </w:t>
      </w:r>
      <w:r w:rsidR="00D1690B" w:rsidRPr="00862ABC">
        <w:rPr>
          <w:rFonts w:cs="Arial"/>
          <w:i/>
          <w:sz w:val="22"/>
        </w:rPr>
        <w:t>r</w:t>
      </w:r>
      <w:r w:rsidRPr="00862ABC">
        <w:rPr>
          <w:rFonts w:cs="Arial"/>
          <w:i/>
          <w:sz w:val="22"/>
        </w:rPr>
        <w:t>ozporządzeniu</w:t>
      </w:r>
      <w:r w:rsidR="00FC3EB6" w:rsidRPr="00862ABC">
        <w:rPr>
          <w:rFonts w:cs="Arial"/>
          <w:i/>
          <w:sz w:val="22"/>
        </w:rPr>
        <w:t xml:space="preserve"> w sprawie podmiotowych środków dowodowych oraz innych dokumentów lub oświadczeń, jakich może żądać zamawiający od wykonawcy (Dz. U. z</w:t>
      </w:r>
      <w:r w:rsidR="00E92F7C" w:rsidRPr="00862ABC">
        <w:rPr>
          <w:rFonts w:cs="Arial"/>
          <w:i/>
          <w:sz w:val="22"/>
        </w:rPr>
        <w:t> </w:t>
      </w:r>
      <w:r w:rsidR="00FC3EB6" w:rsidRPr="00862ABC">
        <w:rPr>
          <w:rFonts w:cs="Arial"/>
          <w:i/>
          <w:sz w:val="22"/>
        </w:rPr>
        <w:t>2020 r. poz. 2415</w:t>
      </w:r>
      <w:r w:rsidR="005C3D54">
        <w:rPr>
          <w:rFonts w:cs="Arial"/>
          <w:i/>
          <w:sz w:val="22"/>
        </w:rPr>
        <w:t xml:space="preserve"> z późn. zm.</w:t>
      </w:r>
      <w:r w:rsidR="00FC3EB6" w:rsidRPr="00862ABC">
        <w:rPr>
          <w:rFonts w:cs="Arial"/>
          <w:i/>
          <w:sz w:val="22"/>
        </w:rPr>
        <w:t>),</w:t>
      </w:r>
      <w:r w:rsidR="00FC3EB6" w:rsidRPr="00862ABC">
        <w:rPr>
          <w:rFonts w:cs="Arial"/>
          <w:sz w:val="22"/>
        </w:rPr>
        <w:t xml:space="preserve"> </w:t>
      </w:r>
      <w:r w:rsidRPr="00862ABC">
        <w:rPr>
          <w:rFonts w:cs="Arial"/>
          <w:sz w:val="22"/>
        </w:rPr>
        <w:t xml:space="preserve">składa się </w:t>
      </w:r>
      <w:r w:rsidR="00211914" w:rsidRPr="00862ABC">
        <w:rPr>
          <w:rFonts w:cs="Arial"/>
          <w:sz w:val="22"/>
        </w:rPr>
        <w:t>w formie przewidzianej w tym Rozporządzeniu, w zakresie i w sposób określony w przepisach wydanych na podstawie art. 70 ustawy.</w:t>
      </w:r>
    </w:p>
    <w:p w14:paraId="355832C1" w14:textId="5AB96085" w:rsidR="00ED495C" w:rsidRPr="00862ABC" w:rsidRDefault="00E64897" w:rsidP="00645481">
      <w:pPr>
        <w:pStyle w:val="Akapitzlist"/>
        <w:numPr>
          <w:ilvl w:val="0"/>
          <w:numId w:val="34"/>
        </w:numPr>
        <w:spacing w:line="360" w:lineRule="auto"/>
        <w:jc w:val="left"/>
        <w:rPr>
          <w:rFonts w:cs="Arial"/>
          <w:sz w:val="22"/>
        </w:rPr>
      </w:pPr>
      <w:r w:rsidRPr="00862ABC">
        <w:rPr>
          <w:rFonts w:cs="Arial"/>
          <w:sz w:val="22"/>
        </w:rPr>
        <w:t>Oświadczenie o niepodleganiu wykluczeniu, spełnianiu warunków udziału w</w:t>
      </w:r>
      <w:r w:rsidR="003745AD" w:rsidRPr="00862ABC">
        <w:rPr>
          <w:rFonts w:cs="Arial"/>
          <w:sz w:val="22"/>
        </w:rPr>
        <w:t> </w:t>
      </w:r>
      <w:r w:rsidRPr="00862ABC">
        <w:rPr>
          <w:rFonts w:cs="Arial"/>
          <w:sz w:val="22"/>
        </w:rPr>
        <w:t>postępowaniu</w:t>
      </w:r>
      <w:r w:rsidR="003745AD" w:rsidRPr="00862ABC">
        <w:rPr>
          <w:rFonts w:cs="Arial"/>
          <w:sz w:val="22"/>
        </w:rPr>
        <w:t xml:space="preserve">, </w:t>
      </w:r>
      <w:r w:rsidR="00ED495C" w:rsidRPr="00862ABC">
        <w:rPr>
          <w:rFonts w:cs="Arial"/>
          <w:sz w:val="22"/>
        </w:rPr>
        <w:t>o który</w:t>
      </w:r>
      <w:r w:rsidR="003745AD" w:rsidRPr="00862ABC">
        <w:rPr>
          <w:rFonts w:cs="Arial"/>
          <w:sz w:val="22"/>
        </w:rPr>
        <w:t xml:space="preserve">m </w:t>
      </w:r>
      <w:r w:rsidR="00CB568D" w:rsidRPr="00862ABC">
        <w:rPr>
          <w:rFonts w:cs="Arial"/>
          <w:sz w:val="22"/>
        </w:rPr>
        <w:t xml:space="preserve">mowa w pkt </w:t>
      </w:r>
      <w:r w:rsidR="00E669A8" w:rsidRPr="00862ABC">
        <w:rPr>
          <w:rFonts w:cs="Arial"/>
          <w:sz w:val="22"/>
        </w:rPr>
        <w:t>9</w:t>
      </w:r>
      <w:r w:rsidR="00ED495C" w:rsidRPr="00862ABC">
        <w:rPr>
          <w:rFonts w:cs="Arial"/>
          <w:sz w:val="22"/>
        </w:rPr>
        <w:t>.</w:t>
      </w:r>
      <w:r w:rsidR="001E5CF7" w:rsidRPr="00862ABC">
        <w:rPr>
          <w:rFonts w:cs="Arial"/>
          <w:sz w:val="22"/>
        </w:rPr>
        <w:t>1</w:t>
      </w:r>
      <w:r w:rsidR="00ED495C" w:rsidRPr="00862ABC">
        <w:rPr>
          <w:rFonts w:cs="Arial"/>
          <w:sz w:val="22"/>
        </w:rPr>
        <w:t>) swz składa się pod rygorem nieważności w</w:t>
      </w:r>
      <w:r w:rsidR="003745AD" w:rsidRPr="00862ABC">
        <w:rPr>
          <w:rFonts w:cs="Arial"/>
          <w:sz w:val="22"/>
        </w:rPr>
        <w:t> </w:t>
      </w:r>
      <w:r w:rsidR="00ED495C" w:rsidRPr="00862ABC">
        <w:rPr>
          <w:rFonts w:cs="Arial"/>
          <w:sz w:val="22"/>
        </w:rPr>
        <w:t>formie elektronicznej.</w:t>
      </w:r>
    </w:p>
    <w:p w14:paraId="608E9C30" w14:textId="44E55F85" w:rsidR="00491F2F" w:rsidRPr="00862ABC" w:rsidRDefault="00491F2F" w:rsidP="00645481">
      <w:pPr>
        <w:pStyle w:val="Akapitzlist"/>
        <w:numPr>
          <w:ilvl w:val="0"/>
          <w:numId w:val="34"/>
        </w:numPr>
        <w:spacing w:line="360" w:lineRule="auto"/>
        <w:jc w:val="left"/>
        <w:rPr>
          <w:rFonts w:cs="Arial"/>
          <w:sz w:val="22"/>
        </w:rPr>
      </w:pPr>
      <w:r w:rsidRPr="00862ABC">
        <w:rPr>
          <w:rFonts w:cs="Arial"/>
          <w:sz w:val="22"/>
        </w:rPr>
        <w:t>Oferty, oświadczenia o niepodleganiu wykluczeniu</w:t>
      </w:r>
      <w:r w:rsidR="00516D66" w:rsidRPr="00862ABC">
        <w:rPr>
          <w:rFonts w:cs="Arial"/>
          <w:sz w:val="22"/>
        </w:rPr>
        <w:t xml:space="preserve">, </w:t>
      </w:r>
      <w:r w:rsidRPr="00862ABC">
        <w:rPr>
          <w:rFonts w:cs="Arial"/>
          <w:sz w:val="22"/>
        </w:rPr>
        <w:t>spełnianiu warunków udziału w</w:t>
      </w:r>
      <w:r w:rsidR="00E92F7C" w:rsidRPr="00862ABC">
        <w:rPr>
          <w:rFonts w:cs="Arial"/>
          <w:sz w:val="22"/>
        </w:rPr>
        <w:t> </w:t>
      </w:r>
      <w:r w:rsidRPr="00862ABC">
        <w:rPr>
          <w:rFonts w:cs="Arial"/>
          <w:sz w:val="22"/>
        </w:rPr>
        <w:t>postępowaniu, podmiotowe środk</w:t>
      </w:r>
      <w:r w:rsidR="00D1664A" w:rsidRPr="00862ABC">
        <w:rPr>
          <w:rFonts w:cs="Arial"/>
          <w:sz w:val="22"/>
        </w:rPr>
        <w:t>i dowodowe, w tym oświadczenie wykonawców wspólnie ubiegający</w:t>
      </w:r>
      <w:r w:rsidR="00D1690B" w:rsidRPr="00862ABC">
        <w:rPr>
          <w:rFonts w:cs="Arial"/>
          <w:sz w:val="22"/>
        </w:rPr>
        <w:t>ch</w:t>
      </w:r>
      <w:r w:rsidR="00D1664A" w:rsidRPr="00862ABC">
        <w:rPr>
          <w:rFonts w:cs="Arial"/>
          <w:sz w:val="22"/>
        </w:rPr>
        <w:t xml:space="preserve"> się o udzielenie zamówienia, z którego wynika, które usługi wykonają poszczególni wykonawcy</w:t>
      </w:r>
      <w:r w:rsidRPr="00862ABC">
        <w:rPr>
          <w:rFonts w:cs="Arial"/>
          <w:sz w:val="22"/>
        </w:rPr>
        <w:t>, oraz zobowiązanie podmiotu udostępniającego zasoby, o którym mowa w art. 118 ust. 3 ustawy, zwane dalej zobowiązaniem podmiotu udostępniającego zasoby, przedmiotowe ś</w:t>
      </w:r>
      <w:r w:rsidR="00D1664A" w:rsidRPr="00862ABC">
        <w:rPr>
          <w:rFonts w:cs="Arial"/>
          <w:sz w:val="22"/>
        </w:rPr>
        <w:t xml:space="preserve">rodki dowodowe, pełnomocnictwo </w:t>
      </w:r>
      <w:r w:rsidRPr="00862ABC">
        <w:rPr>
          <w:rFonts w:cs="Arial"/>
          <w:sz w:val="22"/>
        </w:rPr>
        <w:t>sporządza się w postaci elektronicznej, w formatach danych określonych w</w:t>
      </w:r>
      <w:r w:rsidR="00D1664A" w:rsidRPr="00862ABC">
        <w:rPr>
          <w:rFonts w:cs="Arial"/>
          <w:sz w:val="22"/>
        </w:rPr>
        <w:t> </w:t>
      </w:r>
      <w:r w:rsidRPr="00862ABC">
        <w:rPr>
          <w:rFonts w:cs="Arial"/>
          <w:sz w:val="22"/>
        </w:rPr>
        <w:t xml:space="preserve">przepisach wydanych na podstawie art. 18 </w:t>
      </w:r>
      <w:r w:rsidRPr="00862ABC">
        <w:rPr>
          <w:rFonts w:cs="Arial"/>
          <w:i/>
          <w:sz w:val="22"/>
        </w:rPr>
        <w:t xml:space="preserve">ustawy z dnia 17 lutego 2005 r. o informatyzacji działalności podmiotów realizujących zadania publiczne </w:t>
      </w:r>
      <w:r w:rsidR="00137003" w:rsidRPr="00862ABC">
        <w:rPr>
          <w:rFonts w:cs="Arial"/>
          <w:i/>
          <w:sz w:val="22"/>
        </w:rPr>
        <w:t xml:space="preserve">(Dz. U. z </w:t>
      </w:r>
      <w:r w:rsidR="005C3D54" w:rsidRPr="005C3D54">
        <w:rPr>
          <w:rFonts w:cs="Arial"/>
          <w:i/>
          <w:sz w:val="22"/>
        </w:rPr>
        <w:t>2024 r. poz. 1557</w:t>
      </w:r>
      <w:r w:rsidR="00137003" w:rsidRPr="00862ABC">
        <w:rPr>
          <w:rFonts w:cs="Arial"/>
          <w:i/>
          <w:sz w:val="22"/>
        </w:rPr>
        <w:t>)</w:t>
      </w:r>
      <w:r w:rsidR="00D1664A" w:rsidRPr="00862ABC">
        <w:rPr>
          <w:rFonts w:cs="Arial"/>
          <w:sz w:val="22"/>
        </w:rPr>
        <w:t xml:space="preserve">, </w:t>
      </w:r>
      <w:r w:rsidRPr="00862ABC">
        <w:rPr>
          <w:rFonts w:cs="Arial"/>
          <w:sz w:val="22"/>
        </w:rPr>
        <w:t>z</w:t>
      </w:r>
      <w:r w:rsidR="00E92F7C" w:rsidRPr="00862ABC">
        <w:rPr>
          <w:rFonts w:cs="Arial"/>
          <w:sz w:val="22"/>
        </w:rPr>
        <w:t> </w:t>
      </w:r>
      <w:r w:rsidRPr="00862ABC">
        <w:rPr>
          <w:rFonts w:cs="Arial"/>
          <w:sz w:val="22"/>
        </w:rPr>
        <w:t>uwzględnieniem rodzaju przekazywanych danych.</w:t>
      </w:r>
    </w:p>
    <w:p w14:paraId="5A0AC9EF" w14:textId="406A1AB7" w:rsidR="007E6284" w:rsidRPr="00862ABC" w:rsidRDefault="007E6284" w:rsidP="00645481">
      <w:pPr>
        <w:pStyle w:val="Akapitzlist"/>
        <w:numPr>
          <w:ilvl w:val="0"/>
          <w:numId w:val="34"/>
        </w:numPr>
        <w:spacing w:line="360" w:lineRule="auto"/>
        <w:jc w:val="left"/>
        <w:rPr>
          <w:rFonts w:cs="Arial"/>
          <w:sz w:val="22"/>
        </w:rPr>
      </w:pPr>
      <w:r w:rsidRPr="00862ABC">
        <w:rPr>
          <w:rFonts w:cs="Arial"/>
          <w:sz w:val="22"/>
        </w:rPr>
        <w:t>Informacje, oświadczenia lub dokument</w:t>
      </w:r>
      <w:r w:rsidR="00FD4AC9" w:rsidRPr="00862ABC">
        <w:rPr>
          <w:rFonts w:cs="Arial"/>
          <w:sz w:val="22"/>
        </w:rPr>
        <w:t xml:space="preserve">y, inne niż określone w ust. </w:t>
      </w:r>
      <w:r w:rsidR="005F003F" w:rsidRPr="00862ABC">
        <w:rPr>
          <w:rFonts w:cs="Arial"/>
          <w:sz w:val="22"/>
        </w:rPr>
        <w:t>3</w:t>
      </w:r>
      <w:r w:rsidR="00FD4AC9" w:rsidRPr="00862ABC">
        <w:rPr>
          <w:rFonts w:cs="Arial"/>
          <w:sz w:val="22"/>
        </w:rPr>
        <w:t xml:space="preserve">, </w:t>
      </w:r>
      <w:r w:rsidRPr="00862ABC">
        <w:rPr>
          <w:rFonts w:cs="Arial"/>
          <w:sz w:val="22"/>
        </w:rPr>
        <w:t xml:space="preserve">przekazywane w postępowaniu, sporządza się w postaci elektronicznej, w formatach danych określonych w przepisach wydanych na podstawie art. 18 </w:t>
      </w:r>
      <w:r w:rsidRPr="00862ABC">
        <w:rPr>
          <w:rFonts w:cs="Arial"/>
          <w:i/>
          <w:sz w:val="22"/>
        </w:rPr>
        <w:t>ustawy z dnia 17 lutego 2005 r. o</w:t>
      </w:r>
      <w:r w:rsidR="00E92F7C" w:rsidRPr="00862ABC">
        <w:rPr>
          <w:rFonts w:cs="Arial"/>
          <w:i/>
          <w:sz w:val="22"/>
        </w:rPr>
        <w:t> </w:t>
      </w:r>
      <w:r w:rsidRPr="00862ABC">
        <w:rPr>
          <w:rFonts w:cs="Arial"/>
          <w:i/>
          <w:sz w:val="22"/>
        </w:rPr>
        <w:t>informatyzacji działalności podmiotów realizujących zadania publiczne</w:t>
      </w:r>
      <w:r w:rsidRPr="00862ABC">
        <w:rPr>
          <w:rFonts w:cs="Arial"/>
          <w:sz w:val="22"/>
        </w:rPr>
        <w:t xml:space="preserve"> lub jako tekst wpisany bezpośrednio do wiadomości przekazywanej przy użyciu środków komunikacji elektr</w:t>
      </w:r>
      <w:r w:rsidR="007E0C7A" w:rsidRPr="00862ABC">
        <w:rPr>
          <w:rFonts w:cs="Arial"/>
          <w:sz w:val="22"/>
        </w:rPr>
        <w:t>on</w:t>
      </w:r>
      <w:r w:rsidR="0016017E" w:rsidRPr="00862ABC">
        <w:rPr>
          <w:rFonts w:cs="Arial"/>
          <w:sz w:val="22"/>
        </w:rPr>
        <w:t>icznej, o których mowa w pkt </w:t>
      </w:r>
      <w:r w:rsidR="00CB568D" w:rsidRPr="00862ABC">
        <w:rPr>
          <w:rFonts w:cs="Arial"/>
          <w:sz w:val="22"/>
        </w:rPr>
        <w:t>1</w:t>
      </w:r>
      <w:r w:rsidR="007C6055" w:rsidRPr="00862ABC">
        <w:rPr>
          <w:rFonts w:cs="Arial"/>
          <w:sz w:val="22"/>
        </w:rPr>
        <w:t>0</w:t>
      </w:r>
      <w:r w:rsidR="007E0C7A" w:rsidRPr="00862ABC">
        <w:rPr>
          <w:rFonts w:cs="Arial"/>
          <w:sz w:val="22"/>
        </w:rPr>
        <w:t>) swz</w:t>
      </w:r>
      <w:r w:rsidRPr="00862ABC">
        <w:rPr>
          <w:rFonts w:cs="Arial"/>
          <w:sz w:val="22"/>
        </w:rPr>
        <w:t>.</w:t>
      </w:r>
    </w:p>
    <w:p w14:paraId="334AAFA0" w14:textId="3F6B8CCF" w:rsidR="001B0C11" w:rsidRPr="00862ABC" w:rsidRDefault="001B0C11" w:rsidP="00645481">
      <w:pPr>
        <w:pStyle w:val="Akapitzlist"/>
        <w:numPr>
          <w:ilvl w:val="0"/>
          <w:numId w:val="34"/>
        </w:numPr>
        <w:spacing w:line="360" w:lineRule="auto"/>
        <w:jc w:val="left"/>
        <w:rPr>
          <w:rFonts w:cs="Arial"/>
          <w:sz w:val="22"/>
        </w:rPr>
      </w:pPr>
      <w:r w:rsidRPr="00862ABC">
        <w:rPr>
          <w:rFonts w:cs="Arial"/>
          <w:sz w:val="22"/>
        </w:rPr>
        <w:t xml:space="preserve">Dokumenty elektroniczne przekazuje się w postępowaniu przy użyciu środków komunikacji elektronicznej wskazanych w pkt. </w:t>
      </w:r>
      <w:r w:rsidR="00CB568D" w:rsidRPr="00862ABC">
        <w:rPr>
          <w:rFonts w:cs="Arial"/>
          <w:sz w:val="22"/>
        </w:rPr>
        <w:t>1</w:t>
      </w:r>
      <w:r w:rsidR="007C6055" w:rsidRPr="00862ABC">
        <w:rPr>
          <w:rFonts w:cs="Arial"/>
          <w:sz w:val="22"/>
        </w:rPr>
        <w:t>0</w:t>
      </w:r>
      <w:r w:rsidR="00E669A8" w:rsidRPr="00862ABC">
        <w:rPr>
          <w:rFonts w:cs="Arial"/>
          <w:sz w:val="22"/>
        </w:rPr>
        <w:t>)</w:t>
      </w:r>
      <w:r w:rsidRPr="00862ABC">
        <w:rPr>
          <w:rFonts w:cs="Arial"/>
          <w:sz w:val="22"/>
        </w:rPr>
        <w:t xml:space="preserve"> swz.</w:t>
      </w:r>
    </w:p>
    <w:p w14:paraId="6AF1B043" w14:textId="77777777" w:rsidR="006C1CEA" w:rsidRPr="00862ABC" w:rsidRDefault="006C1CEA" w:rsidP="00645481">
      <w:pPr>
        <w:pStyle w:val="Akapitzlist"/>
        <w:numPr>
          <w:ilvl w:val="0"/>
          <w:numId w:val="34"/>
        </w:numPr>
        <w:spacing w:line="360" w:lineRule="auto"/>
        <w:jc w:val="left"/>
        <w:rPr>
          <w:rFonts w:cs="Arial"/>
          <w:sz w:val="22"/>
        </w:rPr>
      </w:pPr>
      <w:r w:rsidRPr="00862ABC">
        <w:rPr>
          <w:rFonts w:cs="Arial"/>
          <w:sz w:val="22"/>
        </w:rPr>
        <w:t>Podmiotowe środki dowodowe, przedmiotowe środki dowodowe oraz inne dokumenty lub oświadczenia, sporządzone w języku obcym przekazuje się wraz z tłumaczeniem na język polski.</w:t>
      </w:r>
    </w:p>
    <w:p w14:paraId="5503DD65" w14:textId="3304D2CD" w:rsidR="00AC45D7" w:rsidRPr="00862ABC" w:rsidRDefault="00E74297" w:rsidP="00645481">
      <w:pPr>
        <w:pStyle w:val="Akapitzlist"/>
        <w:numPr>
          <w:ilvl w:val="0"/>
          <w:numId w:val="34"/>
        </w:numPr>
        <w:spacing w:line="360" w:lineRule="auto"/>
        <w:jc w:val="left"/>
        <w:rPr>
          <w:rFonts w:cs="Arial"/>
          <w:sz w:val="22"/>
        </w:rPr>
      </w:pPr>
      <w:r w:rsidRPr="00862ABC">
        <w:rPr>
          <w:rFonts w:cs="Arial"/>
          <w:sz w:val="22"/>
        </w:rPr>
        <w:t xml:space="preserve">W przypadku gdy podmiotowe środki dowodowe, przedmiotowe środki dowodowe, inne dokumenty, lub dokumenty potwierdzające umocowanie do reprezentowania </w:t>
      </w:r>
      <w:r w:rsidRPr="00862ABC">
        <w:rPr>
          <w:rFonts w:cs="Arial"/>
          <w:sz w:val="22"/>
        </w:rPr>
        <w:lastRenderedPageBreak/>
        <w:t>odpowiednio wykonawcy, wykonawców wspólnie ubiegających się o udz</w:t>
      </w:r>
      <w:r w:rsidR="00140289" w:rsidRPr="00862ABC">
        <w:rPr>
          <w:rFonts w:cs="Arial"/>
          <w:sz w:val="22"/>
        </w:rPr>
        <w:t xml:space="preserve">ielenie zamówienia publicznego lub </w:t>
      </w:r>
      <w:r w:rsidRPr="00862ABC">
        <w:rPr>
          <w:rFonts w:cs="Arial"/>
          <w:sz w:val="22"/>
        </w:rPr>
        <w:t>podmiotu udostępniającego zasoby na zasadach określonych w art. 118 ustawy, zwane dalej „dokumentami potwierdzającymi umocowanie do reprezentowania”, zostały wystawione przez upoważnione podmio</w:t>
      </w:r>
      <w:r w:rsidR="008D53BA" w:rsidRPr="00862ABC">
        <w:rPr>
          <w:rFonts w:cs="Arial"/>
          <w:sz w:val="22"/>
        </w:rPr>
        <w:t>ty inne niż wykonawca, wykonawca</w:t>
      </w:r>
      <w:r w:rsidRPr="00862ABC">
        <w:rPr>
          <w:rFonts w:cs="Arial"/>
          <w:sz w:val="22"/>
        </w:rPr>
        <w:t xml:space="preserve"> wspólnie ubiegający się o udzielenie zamówienia </w:t>
      </w:r>
      <w:r w:rsidR="00140289" w:rsidRPr="00862ABC">
        <w:rPr>
          <w:rFonts w:cs="Arial"/>
          <w:sz w:val="22"/>
        </w:rPr>
        <w:t xml:space="preserve">lub </w:t>
      </w:r>
      <w:r w:rsidRPr="00862ABC">
        <w:rPr>
          <w:rFonts w:cs="Arial"/>
          <w:sz w:val="22"/>
        </w:rPr>
        <w:t>podmiot udostępniający zasoby, zwane dalej „upoważnionymi podmiotami”, jako dokument elektroniczny, przekazuje się ten dokument.</w:t>
      </w:r>
    </w:p>
    <w:p w14:paraId="10514AA1" w14:textId="6CA30F87" w:rsidR="00963265" w:rsidRPr="00862ABC" w:rsidRDefault="00963265" w:rsidP="00645481">
      <w:pPr>
        <w:pStyle w:val="Akapitzlist"/>
        <w:numPr>
          <w:ilvl w:val="0"/>
          <w:numId w:val="34"/>
        </w:numPr>
        <w:spacing w:line="360" w:lineRule="auto"/>
        <w:jc w:val="left"/>
        <w:rPr>
          <w:rFonts w:cs="Arial"/>
          <w:sz w:val="22"/>
        </w:rPr>
      </w:pPr>
      <w:r w:rsidRPr="00862ABC">
        <w:rPr>
          <w:rFonts w:cs="Arial"/>
          <w:sz w:val="22"/>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w:t>
      </w:r>
      <w:r w:rsidR="00E92F7C" w:rsidRPr="00862ABC">
        <w:rPr>
          <w:rFonts w:cs="Arial"/>
          <w:sz w:val="22"/>
        </w:rPr>
        <w:t> </w:t>
      </w:r>
      <w:r w:rsidRPr="00862ABC">
        <w:rPr>
          <w:rFonts w:cs="Arial"/>
          <w:sz w:val="22"/>
        </w:rPr>
        <w:t>postaci papierowej.</w:t>
      </w:r>
    </w:p>
    <w:p w14:paraId="19A8BB49" w14:textId="24E7FD1F" w:rsidR="00D43D67" w:rsidRPr="00862ABC" w:rsidRDefault="00D43D67" w:rsidP="00645481">
      <w:pPr>
        <w:pStyle w:val="Akapitzlist"/>
        <w:numPr>
          <w:ilvl w:val="0"/>
          <w:numId w:val="34"/>
        </w:numPr>
        <w:spacing w:line="360" w:lineRule="auto"/>
        <w:jc w:val="left"/>
        <w:rPr>
          <w:rFonts w:cs="Arial"/>
          <w:sz w:val="22"/>
        </w:rPr>
      </w:pPr>
      <w:r w:rsidRPr="00862ABC">
        <w:rPr>
          <w:rFonts w:cs="Arial"/>
          <w:sz w:val="22"/>
        </w:rPr>
        <w:t xml:space="preserve">Poświadczenia zgodności cyfrowego odwzorowania z dokumentem w postaci papierowej, o którym mowa w ust. </w:t>
      </w:r>
      <w:r w:rsidR="005F003F" w:rsidRPr="00862ABC">
        <w:rPr>
          <w:rFonts w:cs="Arial"/>
          <w:sz w:val="22"/>
        </w:rPr>
        <w:t>8</w:t>
      </w:r>
      <w:r w:rsidRPr="00862ABC">
        <w:rPr>
          <w:rFonts w:cs="Arial"/>
          <w:sz w:val="22"/>
        </w:rPr>
        <w:t>, dokonuje w przypadku:</w:t>
      </w:r>
    </w:p>
    <w:p w14:paraId="7925AD38" w14:textId="4DE1E86A" w:rsidR="00D43D67" w:rsidRPr="00862ABC" w:rsidRDefault="00D43D67" w:rsidP="00645481">
      <w:pPr>
        <w:pStyle w:val="Akapitzlist"/>
        <w:numPr>
          <w:ilvl w:val="0"/>
          <w:numId w:val="20"/>
        </w:numPr>
        <w:spacing w:line="360" w:lineRule="auto"/>
        <w:jc w:val="left"/>
        <w:rPr>
          <w:rFonts w:cs="Arial"/>
          <w:sz w:val="22"/>
        </w:rPr>
      </w:pPr>
      <w:r w:rsidRPr="00862ABC">
        <w:rPr>
          <w:rFonts w:cs="Arial"/>
          <w:sz w:val="22"/>
        </w:rPr>
        <w:t>podmiotowych środków dowodowych oraz dokumentów potwierdzających umocowanie do reprezentowania – odpowiednio wykonawca, wykonawca wspólnie ubiegający się o udzielenie zamówienia</w:t>
      </w:r>
      <w:r w:rsidR="00B46E12" w:rsidRPr="00862ABC">
        <w:rPr>
          <w:rFonts w:cs="Arial"/>
          <w:sz w:val="22"/>
        </w:rPr>
        <w:t xml:space="preserve"> lub podmiot udostępniający zasoby</w:t>
      </w:r>
      <w:r w:rsidRPr="00862ABC">
        <w:rPr>
          <w:rFonts w:cs="Arial"/>
          <w:sz w:val="22"/>
        </w:rPr>
        <w:t>, w zakresie podmiotowych środków dowodowych lub dokumentów potwierdzających umocowanie do reprezentowania, które każdego z nich dotyczą;</w:t>
      </w:r>
    </w:p>
    <w:p w14:paraId="3573250C" w14:textId="77777777" w:rsidR="00D43D67" w:rsidRPr="00862ABC" w:rsidRDefault="00D43D67" w:rsidP="00645481">
      <w:pPr>
        <w:pStyle w:val="Akapitzlist"/>
        <w:numPr>
          <w:ilvl w:val="0"/>
          <w:numId w:val="20"/>
        </w:numPr>
        <w:spacing w:line="360" w:lineRule="auto"/>
        <w:jc w:val="left"/>
        <w:rPr>
          <w:rFonts w:cs="Arial"/>
          <w:sz w:val="22"/>
        </w:rPr>
      </w:pPr>
      <w:r w:rsidRPr="00862ABC">
        <w:rPr>
          <w:rFonts w:cs="Arial"/>
          <w:sz w:val="22"/>
        </w:rPr>
        <w:t>przedmiotowych środków dowodowych – odpowiednio wykonawca lub wykonawca wspólnie ubiegający się o udzielenie zamówienia;</w:t>
      </w:r>
    </w:p>
    <w:p w14:paraId="1D60FFD3" w14:textId="77777777" w:rsidR="00705268" w:rsidRPr="00862ABC" w:rsidRDefault="00D43D67" w:rsidP="00645481">
      <w:pPr>
        <w:pStyle w:val="Akapitzlist"/>
        <w:numPr>
          <w:ilvl w:val="0"/>
          <w:numId w:val="20"/>
        </w:numPr>
        <w:spacing w:line="360" w:lineRule="auto"/>
        <w:jc w:val="left"/>
        <w:rPr>
          <w:rFonts w:cs="Arial"/>
          <w:sz w:val="22"/>
        </w:rPr>
      </w:pPr>
      <w:r w:rsidRPr="00862ABC">
        <w:rPr>
          <w:rFonts w:cs="Arial"/>
          <w:sz w:val="22"/>
        </w:rPr>
        <w:t>innych dokumentów – odpowiednio wykonawca lub wykonawca wspólnie ubiegający się o udzielenie zamówienia, w zakresie dokumentów, które każdego z nich dotyczą.</w:t>
      </w:r>
    </w:p>
    <w:p w14:paraId="2D42F98D" w14:textId="55E8F902" w:rsidR="00CD41F2" w:rsidRPr="00862ABC" w:rsidRDefault="00CD41F2" w:rsidP="00645481">
      <w:pPr>
        <w:pStyle w:val="Akapitzlist"/>
        <w:numPr>
          <w:ilvl w:val="0"/>
          <w:numId w:val="34"/>
        </w:numPr>
        <w:spacing w:line="360" w:lineRule="auto"/>
        <w:jc w:val="left"/>
        <w:rPr>
          <w:rFonts w:cs="Arial"/>
          <w:sz w:val="22"/>
        </w:rPr>
      </w:pPr>
      <w:r w:rsidRPr="00862ABC">
        <w:rPr>
          <w:rFonts w:cs="Arial"/>
          <w:sz w:val="22"/>
        </w:rPr>
        <w:t xml:space="preserve">Poświadczenia zgodności cyfrowego odwzorowania z dokumentem w postaci papierowej, o którym mowa w ust. </w:t>
      </w:r>
      <w:r w:rsidR="005F003F" w:rsidRPr="00862ABC">
        <w:rPr>
          <w:rFonts w:cs="Arial"/>
          <w:sz w:val="22"/>
        </w:rPr>
        <w:t>8</w:t>
      </w:r>
      <w:r w:rsidR="00CC3C69" w:rsidRPr="00862ABC">
        <w:rPr>
          <w:rFonts w:cs="Arial"/>
          <w:sz w:val="22"/>
        </w:rPr>
        <w:t xml:space="preserve"> i ust. 1</w:t>
      </w:r>
      <w:r w:rsidR="005F003F" w:rsidRPr="00862ABC">
        <w:rPr>
          <w:rFonts w:cs="Arial"/>
          <w:sz w:val="22"/>
        </w:rPr>
        <w:t>3</w:t>
      </w:r>
      <w:r w:rsidRPr="00862ABC">
        <w:rPr>
          <w:rFonts w:cs="Arial"/>
          <w:sz w:val="22"/>
        </w:rPr>
        <w:t>,</w:t>
      </w:r>
      <w:r w:rsidR="00CC3C69" w:rsidRPr="00862ABC">
        <w:rPr>
          <w:rFonts w:cs="Arial"/>
          <w:sz w:val="22"/>
        </w:rPr>
        <w:t xml:space="preserve"> może dokonać również notariusz.</w:t>
      </w:r>
    </w:p>
    <w:p w14:paraId="7D6C5D07" w14:textId="77777777" w:rsidR="00CD41F2" w:rsidRPr="00862ABC" w:rsidRDefault="00CD41F2" w:rsidP="00645481">
      <w:pPr>
        <w:pStyle w:val="Akapitzlist"/>
        <w:numPr>
          <w:ilvl w:val="0"/>
          <w:numId w:val="34"/>
        </w:numPr>
        <w:spacing w:line="360" w:lineRule="auto"/>
        <w:jc w:val="left"/>
        <w:rPr>
          <w:rFonts w:cs="Arial"/>
          <w:sz w:val="22"/>
        </w:rPr>
      </w:pPr>
      <w:r w:rsidRPr="00862ABC">
        <w:rPr>
          <w:rFonts w:cs="Arial"/>
          <w:sz w:val="22"/>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4139C855" w14:textId="058EF987" w:rsidR="00B94461" w:rsidRPr="00862ABC" w:rsidRDefault="00B94461" w:rsidP="00645481">
      <w:pPr>
        <w:pStyle w:val="Akapitzlist"/>
        <w:numPr>
          <w:ilvl w:val="0"/>
          <w:numId w:val="34"/>
        </w:numPr>
        <w:spacing w:line="360" w:lineRule="auto"/>
        <w:jc w:val="left"/>
        <w:rPr>
          <w:rFonts w:cs="Arial"/>
          <w:sz w:val="22"/>
        </w:rPr>
      </w:pPr>
      <w:r w:rsidRPr="00862ABC">
        <w:rPr>
          <w:rFonts w:cs="Arial"/>
          <w:sz w:val="22"/>
        </w:rPr>
        <w:t>Podmiotowe środki dowodowe, w tym oświadczenie wykonawców wspólnie ubiegający</w:t>
      </w:r>
      <w:r w:rsidR="008D53BA" w:rsidRPr="00862ABC">
        <w:rPr>
          <w:rFonts w:cs="Arial"/>
          <w:sz w:val="22"/>
        </w:rPr>
        <w:t>ch</w:t>
      </w:r>
      <w:r w:rsidRPr="00862ABC">
        <w:rPr>
          <w:rFonts w:cs="Arial"/>
          <w:sz w:val="22"/>
        </w:rPr>
        <w:t xml:space="preserve"> się o udzielenie zamówienia, z którego wynika, które usługi wykonają poszczególni wykonawcy, oraz zobowiązanie podmiotu udostępniającego zasoby</w:t>
      </w:r>
      <w:r w:rsidR="008D53BA" w:rsidRPr="00862ABC">
        <w:rPr>
          <w:rFonts w:cs="Arial"/>
          <w:sz w:val="22"/>
        </w:rPr>
        <w:t>, przedmiotowe środki dowodowe</w:t>
      </w:r>
      <w:r w:rsidR="0022572F" w:rsidRPr="00862ABC">
        <w:rPr>
          <w:rFonts w:cs="Arial"/>
          <w:sz w:val="22"/>
        </w:rPr>
        <w:t xml:space="preserve">, niewystawione przez upoważnione podmioty, </w:t>
      </w:r>
      <w:r w:rsidRPr="00862ABC">
        <w:rPr>
          <w:rFonts w:cs="Arial"/>
          <w:sz w:val="22"/>
        </w:rPr>
        <w:t>oraz pełnomocnictwo przekazuje się w postaci elektronicznej i opatruje się kwalifikowanym podpisem elektronicznym.</w:t>
      </w:r>
    </w:p>
    <w:p w14:paraId="60C74935" w14:textId="2283DFB4" w:rsidR="001241FF" w:rsidRPr="00862ABC" w:rsidRDefault="001241FF" w:rsidP="00645481">
      <w:pPr>
        <w:pStyle w:val="Akapitzlist"/>
        <w:numPr>
          <w:ilvl w:val="0"/>
          <w:numId w:val="34"/>
        </w:numPr>
        <w:spacing w:line="360" w:lineRule="auto"/>
        <w:jc w:val="left"/>
        <w:rPr>
          <w:rFonts w:cs="Arial"/>
          <w:sz w:val="22"/>
        </w:rPr>
      </w:pPr>
      <w:r w:rsidRPr="00862ABC">
        <w:rPr>
          <w:rFonts w:cs="Arial"/>
          <w:sz w:val="22"/>
        </w:rPr>
        <w:t xml:space="preserve">W przypadku gdy podmiotowe środki dowodowe, w tym oświadczenie wykonawców wspólnie ubiegający się o udzielenie zamówienia, z którego wynika, które usługi </w:t>
      </w:r>
      <w:r w:rsidRPr="00862ABC">
        <w:rPr>
          <w:rFonts w:cs="Arial"/>
          <w:sz w:val="22"/>
        </w:rPr>
        <w:lastRenderedPageBreak/>
        <w:t>wykonają poszczególni wykonawcy, oraz zobowiązanie podmiotu udostępniającego zasoby</w:t>
      </w:r>
      <w:r w:rsidR="008D53BA" w:rsidRPr="00862ABC">
        <w:rPr>
          <w:rFonts w:cs="Arial"/>
          <w:sz w:val="22"/>
        </w:rPr>
        <w:t>, przedmiotowe środki dowodowe</w:t>
      </w:r>
      <w:r w:rsidR="00EC3A81" w:rsidRPr="00862ABC">
        <w:rPr>
          <w:rFonts w:cs="Arial"/>
          <w:sz w:val="22"/>
        </w:rPr>
        <w:t xml:space="preserve">, niewystawione przez upoważnione </w:t>
      </w:r>
      <w:r w:rsidR="00086CDB" w:rsidRPr="00862ABC">
        <w:rPr>
          <w:rFonts w:cs="Arial"/>
          <w:sz w:val="22"/>
        </w:rPr>
        <w:t>podmioty lub</w:t>
      </w:r>
      <w:r w:rsidRPr="00862ABC">
        <w:rPr>
          <w:rFonts w:cs="Arial"/>
          <w:sz w:val="22"/>
        </w:rPr>
        <w:t xml:space="preserve"> pełnomocnictwo, zostały sporządzone jako dokument w postaci papierowej i</w:t>
      </w:r>
      <w:r w:rsidR="00A978A3" w:rsidRPr="00862ABC">
        <w:rPr>
          <w:rFonts w:cs="Arial"/>
          <w:sz w:val="22"/>
        </w:rPr>
        <w:t xml:space="preserve"> </w:t>
      </w:r>
      <w:r w:rsidRPr="00862ABC">
        <w:rPr>
          <w:rFonts w:cs="Arial"/>
          <w:sz w:val="22"/>
        </w:rPr>
        <w:t>opatrzone własnoręcznym podpisem, przekazuje się cyfrowe odwzorowanie tego dokumentu opatrzone kwalifikowanym podpisem elektronicznym, poświadczającym zgodność cyfrowego odwzorowania z dokumentem w postaci papierowej.</w:t>
      </w:r>
    </w:p>
    <w:p w14:paraId="58505869" w14:textId="206CF766" w:rsidR="00A3716A" w:rsidRPr="00862ABC" w:rsidRDefault="00A3716A" w:rsidP="00645481">
      <w:pPr>
        <w:pStyle w:val="Akapitzlist"/>
        <w:numPr>
          <w:ilvl w:val="0"/>
          <w:numId w:val="34"/>
        </w:numPr>
        <w:spacing w:line="360" w:lineRule="auto"/>
        <w:jc w:val="left"/>
        <w:rPr>
          <w:rFonts w:cs="Arial"/>
          <w:sz w:val="22"/>
        </w:rPr>
      </w:pPr>
      <w:r w:rsidRPr="00862ABC">
        <w:rPr>
          <w:rFonts w:cs="Arial"/>
          <w:sz w:val="22"/>
        </w:rPr>
        <w:t>Poświadczenia zgodności cyfrowego odwzorowania z dokumentem w postaci papierowej, o którym mowa w ust. 1</w:t>
      </w:r>
      <w:r w:rsidR="005F003F" w:rsidRPr="00862ABC">
        <w:rPr>
          <w:rFonts w:cs="Arial"/>
          <w:sz w:val="22"/>
        </w:rPr>
        <w:t>3</w:t>
      </w:r>
      <w:r w:rsidRPr="00862ABC">
        <w:rPr>
          <w:rFonts w:cs="Arial"/>
          <w:sz w:val="22"/>
        </w:rPr>
        <w:t>, dokonuje w przypadku:</w:t>
      </w:r>
    </w:p>
    <w:p w14:paraId="1D5C8C0A" w14:textId="27E5DFD6" w:rsidR="00A3716A" w:rsidRPr="00862ABC" w:rsidRDefault="00A3716A" w:rsidP="00645481">
      <w:pPr>
        <w:pStyle w:val="Akapitzlist"/>
        <w:numPr>
          <w:ilvl w:val="0"/>
          <w:numId w:val="21"/>
        </w:numPr>
        <w:spacing w:line="360" w:lineRule="auto"/>
        <w:jc w:val="left"/>
        <w:rPr>
          <w:rFonts w:cs="Arial"/>
          <w:sz w:val="22"/>
        </w:rPr>
      </w:pPr>
      <w:r w:rsidRPr="00862ABC">
        <w:rPr>
          <w:rFonts w:cs="Arial"/>
          <w:sz w:val="22"/>
        </w:rPr>
        <w:t xml:space="preserve">podmiotowych środków dowodowych </w:t>
      </w:r>
      <w:r w:rsidR="00B62B9A" w:rsidRPr="00862ABC">
        <w:rPr>
          <w:rFonts w:cs="Arial"/>
          <w:sz w:val="22"/>
        </w:rPr>
        <w:t>–</w:t>
      </w:r>
      <w:r w:rsidRPr="00862ABC">
        <w:rPr>
          <w:rFonts w:cs="Arial"/>
          <w:sz w:val="22"/>
        </w:rPr>
        <w:t xml:space="preserve"> odpowiednio wykonawca, wykonawca wspólnie ubiegający się o udzielenie zamówienia</w:t>
      </w:r>
      <w:r w:rsidR="00B46E12" w:rsidRPr="00862ABC">
        <w:rPr>
          <w:rFonts w:cs="Arial"/>
          <w:sz w:val="22"/>
        </w:rPr>
        <w:t xml:space="preserve"> lub </w:t>
      </w:r>
      <w:r w:rsidRPr="00862ABC">
        <w:rPr>
          <w:rFonts w:cs="Arial"/>
          <w:sz w:val="22"/>
        </w:rPr>
        <w:t>podmiot udostępniający zasoby, w</w:t>
      </w:r>
      <w:r w:rsidR="00B62B9A" w:rsidRPr="00862ABC">
        <w:rPr>
          <w:rFonts w:cs="Arial"/>
          <w:sz w:val="22"/>
        </w:rPr>
        <w:t> </w:t>
      </w:r>
      <w:r w:rsidRPr="00862ABC">
        <w:rPr>
          <w:rFonts w:cs="Arial"/>
          <w:sz w:val="22"/>
        </w:rPr>
        <w:t>zakresie podmiotowych środków dowodowych, które każdego z nich dotyczą;</w:t>
      </w:r>
    </w:p>
    <w:p w14:paraId="02751196" w14:textId="4AD00ADB" w:rsidR="00A3716A" w:rsidRPr="00862ABC" w:rsidRDefault="00A3716A" w:rsidP="00645481">
      <w:pPr>
        <w:pStyle w:val="Akapitzlist"/>
        <w:numPr>
          <w:ilvl w:val="0"/>
          <w:numId w:val="21"/>
        </w:numPr>
        <w:spacing w:line="360" w:lineRule="auto"/>
        <w:jc w:val="left"/>
        <w:rPr>
          <w:rFonts w:cs="Arial"/>
          <w:sz w:val="22"/>
        </w:rPr>
      </w:pPr>
      <w:r w:rsidRPr="00862ABC">
        <w:rPr>
          <w:rFonts w:cs="Arial"/>
          <w:sz w:val="22"/>
        </w:rPr>
        <w:t xml:space="preserve">przedmiotowego środka dowodowego, </w:t>
      </w:r>
      <w:r w:rsidR="00B62B9A" w:rsidRPr="00862ABC">
        <w:rPr>
          <w:rFonts w:cs="Arial"/>
          <w:sz w:val="22"/>
        </w:rPr>
        <w:t>oświadczenia</w:t>
      </w:r>
      <w:r w:rsidRPr="00862ABC">
        <w:rPr>
          <w:rFonts w:cs="Arial"/>
          <w:sz w:val="22"/>
        </w:rPr>
        <w:t xml:space="preserve"> </w:t>
      </w:r>
      <w:r w:rsidR="00B62B9A" w:rsidRPr="00862ABC">
        <w:rPr>
          <w:rFonts w:cs="Arial"/>
          <w:sz w:val="22"/>
        </w:rPr>
        <w:t>wykonawców wspólnie ubiegający</w:t>
      </w:r>
      <w:r w:rsidR="008D53BA" w:rsidRPr="00862ABC">
        <w:rPr>
          <w:rFonts w:cs="Arial"/>
          <w:sz w:val="22"/>
        </w:rPr>
        <w:t>ch</w:t>
      </w:r>
      <w:r w:rsidR="00B62B9A" w:rsidRPr="00862ABC">
        <w:rPr>
          <w:rFonts w:cs="Arial"/>
          <w:sz w:val="22"/>
        </w:rPr>
        <w:t xml:space="preserve"> się o udzielenie zamówienia, z którego wynika, które usługi wykonają poszczególni wykonawcy</w:t>
      </w:r>
      <w:r w:rsidRPr="00862ABC">
        <w:rPr>
          <w:rFonts w:cs="Arial"/>
          <w:sz w:val="22"/>
        </w:rPr>
        <w:t xml:space="preserve">, lub zobowiązania podmiotu udostępniającego zasoby </w:t>
      </w:r>
      <w:r w:rsidR="00B62B9A" w:rsidRPr="00862ABC">
        <w:rPr>
          <w:rFonts w:cs="Arial"/>
          <w:sz w:val="22"/>
        </w:rPr>
        <w:t>–</w:t>
      </w:r>
      <w:r w:rsidRPr="00862ABC">
        <w:rPr>
          <w:rFonts w:cs="Arial"/>
          <w:sz w:val="22"/>
        </w:rPr>
        <w:t xml:space="preserve"> odpowiednio wykonawca lub wykonawca wspólnie ubiegający się o udzielenie zamówienia;</w:t>
      </w:r>
    </w:p>
    <w:p w14:paraId="60305293" w14:textId="77777777" w:rsidR="00A3716A" w:rsidRPr="00862ABC" w:rsidRDefault="00A3716A" w:rsidP="00645481">
      <w:pPr>
        <w:pStyle w:val="Akapitzlist"/>
        <w:numPr>
          <w:ilvl w:val="0"/>
          <w:numId w:val="21"/>
        </w:numPr>
        <w:spacing w:line="360" w:lineRule="auto"/>
        <w:jc w:val="left"/>
        <w:rPr>
          <w:rFonts w:cs="Arial"/>
          <w:sz w:val="22"/>
        </w:rPr>
      </w:pPr>
      <w:r w:rsidRPr="00862ABC">
        <w:rPr>
          <w:rFonts w:cs="Arial"/>
          <w:sz w:val="22"/>
        </w:rPr>
        <w:t xml:space="preserve">pełnomocnictwa </w:t>
      </w:r>
      <w:r w:rsidR="00A842E6" w:rsidRPr="00862ABC">
        <w:rPr>
          <w:rFonts w:cs="Arial"/>
          <w:sz w:val="22"/>
        </w:rPr>
        <w:t>–</w:t>
      </w:r>
      <w:r w:rsidRPr="00862ABC">
        <w:rPr>
          <w:rFonts w:cs="Arial"/>
          <w:sz w:val="22"/>
        </w:rPr>
        <w:t xml:space="preserve"> mocodawca.</w:t>
      </w:r>
    </w:p>
    <w:p w14:paraId="38DCBC41" w14:textId="55C62E0A" w:rsidR="00811229" w:rsidRPr="00862ABC" w:rsidRDefault="00773FDA" w:rsidP="00645481">
      <w:pPr>
        <w:pStyle w:val="Akapitzlist"/>
        <w:numPr>
          <w:ilvl w:val="0"/>
          <w:numId w:val="34"/>
        </w:numPr>
        <w:spacing w:line="360" w:lineRule="auto"/>
        <w:jc w:val="left"/>
        <w:rPr>
          <w:rFonts w:cs="Arial"/>
          <w:sz w:val="22"/>
        </w:rPr>
      </w:pPr>
      <w:r w:rsidRPr="00862ABC">
        <w:rPr>
          <w:rFonts w:cs="Arial"/>
          <w:sz w:val="22"/>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odpowiednio kwalifi</w:t>
      </w:r>
      <w:r w:rsidR="00811229" w:rsidRPr="00862ABC">
        <w:rPr>
          <w:rFonts w:cs="Arial"/>
          <w:sz w:val="22"/>
        </w:rPr>
        <w:t>kowanym podpisem elektronicznym.</w:t>
      </w:r>
    </w:p>
    <w:p w14:paraId="072ED4D8" w14:textId="63439146" w:rsidR="00703C32" w:rsidRPr="006464EA" w:rsidRDefault="00E778A3" w:rsidP="00160107">
      <w:pPr>
        <w:pStyle w:val="Styl1SWZ"/>
        <w:numPr>
          <w:ilvl w:val="0"/>
          <w:numId w:val="4"/>
        </w:numPr>
        <w:spacing w:line="360" w:lineRule="auto"/>
        <w:ind w:left="567" w:hanging="567"/>
        <w:rPr>
          <w:rFonts w:cs="Arial"/>
          <w:sz w:val="24"/>
        </w:rPr>
      </w:pPr>
      <w:r w:rsidRPr="006464EA">
        <w:rPr>
          <w:rFonts w:cs="Arial"/>
          <w:sz w:val="24"/>
        </w:rPr>
        <w:t>I</w:t>
      </w:r>
      <w:r w:rsidR="001B51AB" w:rsidRPr="006464EA">
        <w:rPr>
          <w:rFonts w:cs="Arial"/>
          <w:sz w:val="24"/>
        </w:rPr>
        <w:t xml:space="preserve">nformacje o środkach komunikacji elektronicznej, przy </w:t>
      </w:r>
      <w:r w:rsidR="007F5D68">
        <w:rPr>
          <w:rFonts w:cs="Arial"/>
          <w:sz w:val="24"/>
        </w:rPr>
        <w:t xml:space="preserve">użyciu </w:t>
      </w:r>
      <w:r w:rsidR="007F5D68" w:rsidRPr="006464EA">
        <w:rPr>
          <w:rFonts w:cs="Arial"/>
          <w:sz w:val="24"/>
        </w:rPr>
        <w:t>których</w:t>
      </w:r>
      <w:r w:rsidR="001B51AB" w:rsidRPr="006464EA">
        <w:rPr>
          <w:rFonts w:cs="Arial"/>
          <w:sz w:val="24"/>
        </w:rPr>
        <w:t xml:space="preserve"> zamawiający będzie komunikował się z wykonawcami, oraz informacje o</w:t>
      </w:r>
      <w:r w:rsidR="00190C94" w:rsidRPr="006464EA">
        <w:rPr>
          <w:rFonts w:cs="Arial"/>
          <w:sz w:val="24"/>
        </w:rPr>
        <w:t> </w:t>
      </w:r>
      <w:r w:rsidR="001B51AB" w:rsidRPr="006464EA">
        <w:rPr>
          <w:rFonts w:cs="Arial"/>
          <w:sz w:val="24"/>
        </w:rPr>
        <w:t>wymaganiach technicznych i organizacyjnych sporządzania, wysyłania i</w:t>
      </w:r>
      <w:r w:rsidR="00190C94" w:rsidRPr="006464EA">
        <w:rPr>
          <w:rFonts w:cs="Arial"/>
          <w:sz w:val="24"/>
        </w:rPr>
        <w:t> </w:t>
      </w:r>
      <w:r w:rsidR="001B51AB" w:rsidRPr="006464EA">
        <w:rPr>
          <w:rFonts w:cs="Arial"/>
          <w:sz w:val="24"/>
        </w:rPr>
        <w:t>odbierania korespondencji elektronicznej</w:t>
      </w:r>
    </w:p>
    <w:p w14:paraId="7FC75A99" w14:textId="77777777" w:rsidR="002A787B" w:rsidRPr="00862ABC" w:rsidRDefault="002A787B" w:rsidP="00645481">
      <w:pPr>
        <w:pStyle w:val="Styl2SWZ"/>
        <w:numPr>
          <w:ilvl w:val="0"/>
          <w:numId w:val="28"/>
        </w:numPr>
        <w:spacing w:line="360" w:lineRule="auto"/>
        <w:jc w:val="left"/>
        <w:rPr>
          <w:rFonts w:cs="Arial"/>
          <w:color w:val="auto"/>
          <w:sz w:val="22"/>
        </w:rPr>
      </w:pPr>
      <w:r w:rsidRPr="00862ABC">
        <w:rPr>
          <w:rFonts w:cs="Arial"/>
          <w:color w:val="auto"/>
          <w:sz w:val="22"/>
        </w:rPr>
        <w:t xml:space="preserve">Komunikacja między Zamawiającym a wykonawcami odbywa się przy użyciu: </w:t>
      </w:r>
    </w:p>
    <w:p w14:paraId="1DEB95BF" w14:textId="670AB158" w:rsidR="002A787B" w:rsidRPr="00862ABC" w:rsidRDefault="002A787B" w:rsidP="00476D99">
      <w:pPr>
        <w:pStyle w:val="Akapitzlist"/>
        <w:spacing w:line="360" w:lineRule="auto"/>
        <w:ind w:left="360"/>
        <w:jc w:val="left"/>
        <w:rPr>
          <w:rFonts w:cs="Arial"/>
          <w:color w:val="auto"/>
          <w:sz w:val="22"/>
        </w:rPr>
      </w:pPr>
      <w:r w:rsidRPr="00862ABC">
        <w:rPr>
          <w:rFonts w:cs="Arial"/>
          <w:color w:val="auto"/>
          <w:sz w:val="22"/>
        </w:rPr>
        <w:t xml:space="preserve">Platformy e-Zamówienia, </w:t>
      </w:r>
      <w:hyperlink r:id="rId16" w:history="1">
        <w:r w:rsidRPr="00862ABC">
          <w:rPr>
            <w:rStyle w:val="Hipercze"/>
            <w:rFonts w:cs="Arial"/>
            <w:color w:val="auto"/>
            <w:sz w:val="22"/>
            <w:u w:val="none"/>
          </w:rPr>
          <w:t xml:space="preserve">która jest dostępna pod adresem </w:t>
        </w:r>
        <w:r w:rsidRPr="00862ABC">
          <w:rPr>
            <w:rStyle w:val="Hipercze"/>
            <w:rFonts w:cs="Arial"/>
            <w:color w:val="auto"/>
            <w:sz w:val="22"/>
          </w:rPr>
          <w:t>https://ezamowienia.gov.pl</w:t>
        </w:r>
      </w:hyperlink>
      <w:r w:rsidR="007222E4" w:rsidRPr="00862ABC">
        <w:rPr>
          <w:rStyle w:val="Hipercze"/>
          <w:rFonts w:cs="Arial"/>
          <w:color w:val="auto"/>
          <w:sz w:val="22"/>
        </w:rPr>
        <w:t xml:space="preserve"> </w:t>
      </w:r>
    </w:p>
    <w:p w14:paraId="71DC8518" w14:textId="77777777" w:rsidR="002A787B" w:rsidRPr="00862ABC" w:rsidRDefault="002A787B" w:rsidP="00645481">
      <w:pPr>
        <w:pStyle w:val="Styl2SWZ"/>
        <w:numPr>
          <w:ilvl w:val="0"/>
          <w:numId w:val="28"/>
        </w:numPr>
        <w:spacing w:line="360" w:lineRule="auto"/>
        <w:jc w:val="left"/>
        <w:rPr>
          <w:rFonts w:cs="Arial"/>
          <w:color w:val="auto"/>
          <w:sz w:val="22"/>
        </w:rPr>
      </w:pPr>
      <w:r w:rsidRPr="00862ABC">
        <w:rPr>
          <w:rFonts w:cs="Arial"/>
          <w:color w:val="auto"/>
          <w:sz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w:t>
      </w:r>
      <w:hyperlink r:id="rId17" w:history="1">
        <w:r w:rsidRPr="00862ABC">
          <w:rPr>
            <w:rStyle w:val="Hipercze"/>
            <w:rFonts w:cs="Arial"/>
            <w:color w:val="auto"/>
            <w:sz w:val="22"/>
            <w:u w:val="none"/>
          </w:rPr>
          <w:t xml:space="preserve">dostępny na stronie internetowej </w:t>
        </w:r>
        <w:r w:rsidRPr="00862ABC">
          <w:rPr>
            <w:rStyle w:val="Hipercze"/>
            <w:rFonts w:cs="Arial"/>
            <w:color w:val="auto"/>
            <w:sz w:val="22"/>
          </w:rPr>
          <w:t>https://ezamowienia.gov.pl</w:t>
        </w:r>
      </w:hyperlink>
      <w:r w:rsidRPr="00862ABC">
        <w:rPr>
          <w:rFonts w:cs="Arial"/>
          <w:color w:val="auto"/>
          <w:sz w:val="22"/>
        </w:rPr>
        <w:t xml:space="preserve"> oraz informacje zamieszczone w zakładce „Centrum Pomocy”.</w:t>
      </w:r>
    </w:p>
    <w:p w14:paraId="33EAD937" w14:textId="77777777" w:rsidR="002A787B" w:rsidRPr="00862ABC" w:rsidRDefault="002A787B" w:rsidP="00645481">
      <w:pPr>
        <w:pStyle w:val="Styl2SWZ"/>
        <w:numPr>
          <w:ilvl w:val="0"/>
          <w:numId w:val="28"/>
        </w:numPr>
        <w:spacing w:line="360" w:lineRule="auto"/>
        <w:jc w:val="left"/>
        <w:rPr>
          <w:rFonts w:cs="Arial"/>
          <w:color w:val="auto"/>
          <w:sz w:val="22"/>
        </w:rPr>
      </w:pPr>
      <w:r w:rsidRPr="00862ABC">
        <w:rPr>
          <w:rFonts w:cs="Arial"/>
          <w:color w:val="auto"/>
          <w:sz w:val="22"/>
        </w:rPr>
        <w:t>Korzystanie z Platformy e-Zamówienia jest bezpłatne.</w:t>
      </w:r>
    </w:p>
    <w:p w14:paraId="539BD13F" w14:textId="77777777" w:rsidR="002A787B" w:rsidRPr="00862ABC" w:rsidRDefault="002A787B" w:rsidP="00476D99">
      <w:pPr>
        <w:pStyle w:val="Styl2SWZ"/>
        <w:spacing w:line="360" w:lineRule="auto"/>
        <w:jc w:val="left"/>
        <w:rPr>
          <w:rFonts w:cs="Arial"/>
          <w:color w:val="auto"/>
          <w:sz w:val="22"/>
        </w:rPr>
      </w:pPr>
      <w:r w:rsidRPr="00862ABC">
        <w:rPr>
          <w:rFonts w:cs="Arial"/>
          <w:color w:val="auto"/>
          <w:sz w:val="22"/>
        </w:rPr>
        <w:lastRenderedPageBreak/>
        <w:t>Przeglądanie i pobieranie publicznej treści dokumentacji postępowania nie wymaga posiadania konta na Platformie e-Zamówienia ani logowania.</w:t>
      </w:r>
    </w:p>
    <w:p w14:paraId="1BB7358E" w14:textId="77777777" w:rsidR="002A787B" w:rsidRPr="00862ABC" w:rsidRDefault="002A787B" w:rsidP="00476D99">
      <w:pPr>
        <w:pStyle w:val="Styl2SWZ"/>
        <w:spacing w:line="360" w:lineRule="auto"/>
        <w:jc w:val="left"/>
        <w:rPr>
          <w:rFonts w:cs="Arial"/>
          <w:color w:val="auto"/>
          <w:sz w:val="22"/>
        </w:rPr>
      </w:pPr>
      <w:r w:rsidRPr="00862ABC">
        <w:rPr>
          <w:rFonts w:cs="Arial"/>
          <w:color w:val="auto"/>
          <w:sz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E8E4FFE" w14:textId="77777777" w:rsidR="002A787B" w:rsidRPr="00862ABC" w:rsidRDefault="002A787B" w:rsidP="00476D99">
      <w:pPr>
        <w:pStyle w:val="Styl2SWZ"/>
        <w:spacing w:line="360" w:lineRule="auto"/>
        <w:jc w:val="left"/>
        <w:rPr>
          <w:rFonts w:cs="Arial"/>
          <w:color w:val="auto"/>
          <w:sz w:val="22"/>
        </w:rPr>
      </w:pPr>
      <w:r w:rsidRPr="00862ABC">
        <w:rPr>
          <w:rFonts w:cs="Arial"/>
          <w:color w:val="auto"/>
          <w:sz w:val="22"/>
        </w:rPr>
        <w:t>Dokumenty elektroniczne</w:t>
      </w:r>
      <w:r w:rsidRPr="00862ABC">
        <w:rPr>
          <w:rStyle w:val="Odwoanieprzypisudolnego"/>
          <w:rFonts w:ascii="Arial" w:hAnsi="Arial" w:cs="Arial"/>
          <w:color w:val="auto"/>
          <w:sz w:val="22"/>
        </w:rPr>
        <w:footnoteReference w:id="1"/>
      </w:r>
      <w:r w:rsidRPr="00862ABC">
        <w:rPr>
          <w:rFonts w:cs="Arial"/>
          <w:color w:val="auto"/>
          <w:sz w:val="22"/>
        </w:rPr>
        <w:t>,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149FA116" w14:textId="77777777" w:rsidR="002A787B" w:rsidRPr="00862ABC" w:rsidRDefault="002A787B" w:rsidP="00476D99">
      <w:pPr>
        <w:pStyle w:val="Styl2SWZ"/>
        <w:numPr>
          <w:ilvl w:val="0"/>
          <w:numId w:val="0"/>
        </w:numPr>
        <w:spacing w:line="360" w:lineRule="auto"/>
        <w:ind w:left="357"/>
        <w:jc w:val="left"/>
        <w:rPr>
          <w:rFonts w:cs="Arial"/>
          <w:color w:val="auto"/>
          <w:sz w:val="22"/>
        </w:rPr>
      </w:pPr>
      <w:r w:rsidRPr="00862ABC">
        <w:rPr>
          <w:rFonts w:cs="Arial"/>
          <w:color w:val="auto"/>
          <w:sz w:val="22"/>
        </w:rPr>
        <w:t>W przypadku formatów, o których mowa w art. 66 ust. 1 ustawy, ww. regulacje nie będą miały bezpośredniego zastosowania.</w:t>
      </w:r>
    </w:p>
    <w:p w14:paraId="4AF38C5A" w14:textId="77777777" w:rsidR="002A787B" w:rsidRPr="00862ABC" w:rsidRDefault="002A787B" w:rsidP="00476D99">
      <w:pPr>
        <w:pStyle w:val="Styl2SWZ"/>
        <w:spacing w:line="360" w:lineRule="auto"/>
        <w:jc w:val="left"/>
        <w:rPr>
          <w:rFonts w:cs="Arial"/>
          <w:color w:val="auto"/>
          <w:sz w:val="22"/>
        </w:rPr>
      </w:pPr>
      <w:r w:rsidRPr="00862ABC">
        <w:rPr>
          <w:rFonts w:cs="Arial"/>
          <w:color w:val="auto"/>
          <w:sz w:val="22"/>
        </w:rPr>
        <w:t>Informacje, oświadczenia lub dokumenty, inne niż wymienione w § 2 ust. 1 rozporządzenia Prezesa Rady Ministrów w sprawie wymagań dla dokumentów elektronicznych, przekazywane w postępowaniu sporządza się w postaci elektronicznej:</w:t>
      </w:r>
    </w:p>
    <w:p w14:paraId="7C5C3DD8" w14:textId="77777777" w:rsidR="002A787B" w:rsidRPr="00862ABC" w:rsidRDefault="002A787B" w:rsidP="00645481">
      <w:pPr>
        <w:pStyle w:val="Akapitzlist"/>
        <w:numPr>
          <w:ilvl w:val="0"/>
          <w:numId w:val="27"/>
        </w:numPr>
        <w:spacing w:line="360" w:lineRule="auto"/>
        <w:jc w:val="left"/>
        <w:rPr>
          <w:rFonts w:cs="Arial"/>
          <w:color w:val="auto"/>
          <w:sz w:val="22"/>
        </w:rPr>
      </w:pPr>
      <w:r w:rsidRPr="00862ABC">
        <w:rPr>
          <w:rFonts w:cs="Arial"/>
          <w:color w:val="auto"/>
          <w:sz w:val="22"/>
        </w:rPr>
        <w:t>w formatach danych określonych w przepisach rozporządzenia Rady Ministrów w sprawie Krajowych Ram Interoperacyjności (i przekazuje się jako załącznik), lub</w:t>
      </w:r>
    </w:p>
    <w:p w14:paraId="79BD8FE9" w14:textId="77777777" w:rsidR="002A787B" w:rsidRPr="00862ABC" w:rsidRDefault="002A787B" w:rsidP="00645481">
      <w:pPr>
        <w:pStyle w:val="Akapitzlist"/>
        <w:numPr>
          <w:ilvl w:val="0"/>
          <w:numId w:val="27"/>
        </w:numPr>
        <w:spacing w:line="360" w:lineRule="auto"/>
        <w:jc w:val="left"/>
        <w:rPr>
          <w:rFonts w:cs="Arial"/>
          <w:color w:val="auto"/>
          <w:sz w:val="22"/>
        </w:rPr>
      </w:pPr>
      <w:r w:rsidRPr="00862ABC">
        <w:rPr>
          <w:rFonts w:cs="Arial"/>
          <w:color w:val="auto"/>
          <w:sz w:val="22"/>
        </w:rPr>
        <w:t>jako tekst wpisany bezpośrednio do wiadomości przekazywanej przy użyciu środków komunikacji elektronicznej (np. w treści wiadomości e-mail lub w treści „Formularza do komunikacji”).</w:t>
      </w:r>
    </w:p>
    <w:p w14:paraId="7846D501" w14:textId="582BF23F" w:rsidR="002A787B" w:rsidRPr="00862ABC" w:rsidRDefault="002A787B" w:rsidP="00476D99">
      <w:pPr>
        <w:pStyle w:val="Styl2SWZ"/>
        <w:spacing w:line="360" w:lineRule="auto"/>
        <w:jc w:val="left"/>
        <w:rPr>
          <w:rFonts w:cs="Arial"/>
          <w:color w:val="auto"/>
          <w:sz w:val="22"/>
        </w:rPr>
      </w:pPr>
      <w:r w:rsidRPr="00862ABC">
        <w:rPr>
          <w:rFonts w:cs="Arial"/>
          <w:color w:val="auto"/>
          <w:sz w:val="22"/>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00137003" w:rsidRPr="00862ABC">
        <w:rPr>
          <w:rFonts w:cs="Arial"/>
          <w:color w:val="auto"/>
          <w:sz w:val="22"/>
        </w:rPr>
        <w:t>(Dz. U. z 2022 r. poz. 1233)</w:t>
      </w:r>
      <w:r w:rsidR="00137003" w:rsidRPr="00862ABC" w:rsidDel="00137003">
        <w:rPr>
          <w:rFonts w:cs="Arial"/>
          <w:color w:val="auto"/>
          <w:sz w:val="22"/>
        </w:rPr>
        <w:t xml:space="preserve"> </w:t>
      </w:r>
      <w:r w:rsidRPr="00862ABC">
        <w:rPr>
          <w:rFonts w:cs="Arial"/>
          <w:color w:val="auto"/>
          <w:sz w:val="22"/>
        </w:rPr>
        <w:t>wykonawca, w celu utrzymania w poufności tych informacji, przekazuje je w wydzielonym i odpowiednio oznaczonym pliku, wraz z jednoczesnym zaznaczeniem w nazwie pliku „Dokument stanowiący tajemnicę przedsiębiorstwa”.</w:t>
      </w:r>
    </w:p>
    <w:p w14:paraId="50666ED7" w14:textId="77777777" w:rsidR="002A787B" w:rsidRPr="00862ABC" w:rsidRDefault="002A787B" w:rsidP="00476D99">
      <w:pPr>
        <w:pStyle w:val="Styl2SWZ"/>
        <w:spacing w:line="360" w:lineRule="auto"/>
        <w:jc w:val="left"/>
        <w:rPr>
          <w:rFonts w:cs="Arial"/>
          <w:color w:val="auto"/>
          <w:sz w:val="22"/>
        </w:rPr>
      </w:pPr>
      <w:r w:rsidRPr="00862ABC">
        <w:rPr>
          <w:rFonts w:cs="Arial"/>
          <w:color w:val="auto"/>
          <w:sz w:val="22"/>
        </w:rPr>
        <w:t xml:space="preserve">Komunikacja w postępowaniu, </w:t>
      </w:r>
      <w:r w:rsidRPr="00862ABC">
        <w:rPr>
          <w:rFonts w:cs="Arial"/>
          <w:color w:val="auto"/>
          <w:sz w:val="22"/>
          <w:u w:val="single"/>
        </w:rPr>
        <w:t>z wyłączeniem składania ofert w postępowaniu</w:t>
      </w:r>
      <w:r w:rsidRPr="00862ABC">
        <w:rPr>
          <w:rFonts w:cs="Arial"/>
          <w:color w:val="auto"/>
          <w:sz w:val="22"/>
        </w:rPr>
        <w:t xml:space="preserve">,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w:t>
      </w:r>
      <w:r w:rsidRPr="00862ABC">
        <w:rPr>
          <w:rFonts w:cs="Arial"/>
          <w:color w:val="auto"/>
          <w:sz w:val="22"/>
        </w:rPr>
        <w:lastRenderedPageBreak/>
        <w:t>kwalifikowanym podpisem elektronicznym,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04B7021B" w14:textId="77777777" w:rsidR="002A787B" w:rsidRPr="00862ABC" w:rsidRDefault="002A787B" w:rsidP="00476D99">
      <w:pPr>
        <w:pStyle w:val="Styl2SWZ"/>
        <w:spacing w:line="360" w:lineRule="auto"/>
        <w:jc w:val="left"/>
        <w:rPr>
          <w:rFonts w:cs="Arial"/>
          <w:color w:val="auto"/>
          <w:sz w:val="22"/>
        </w:rPr>
      </w:pPr>
      <w:r w:rsidRPr="00862ABC">
        <w:rPr>
          <w:rFonts w:cs="Arial"/>
          <w:color w:val="auto"/>
          <w:sz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7BD86AAC" w14:textId="77777777" w:rsidR="002A787B" w:rsidRPr="00862ABC" w:rsidRDefault="002A787B" w:rsidP="00476D99">
      <w:pPr>
        <w:pStyle w:val="Styl2SWZ"/>
        <w:spacing w:line="360" w:lineRule="auto"/>
        <w:jc w:val="left"/>
        <w:rPr>
          <w:rFonts w:cs="Arial"/>
          <w:color w:val="auto"/>
          <w:sz w:val="22"/>
        </w:rPr>
      </w:pPr>
      <w:r w:rsidRPr="00862ABC">
        <w:rPr>
          <w:rFonts w:cs="Arial"/>
          <w:color w:val="auto"/>
          <w:sz w:val="22"/>
        </w:rPr>
        <w:t>Wszystkie wysłane i odebrane w postępowaniu przez wykonawcę wiadomości widoczne są po zalogowaniu w podglądzie postępowania w zakładce „Komunikacja”.</w:t>
      </w:r>
    </w:p>
    <w:p w14:paraId="38813069" w14:textId="38146758" w:rsidR="002A787B" w:rsidRPr="00862ABC" w:rsidRDefault="002A787B" w:rsidP="00476D99">
      <w:pPr>
        <w:pStyle w:val="Styl2SWZ"/>
        <w:spacing w:line="360" w:lineRule="auto"/>
        <w:jc w:val="left"/>
        <w:rPr>
          <w:rFonts w:cs="Arial"/>
          <w:color w:val="auto"/>
          <w:sz w:val="22"/>
        </w:rPr>
      </w:pPr>
      <w:r w:rsidRPr="00862ABC">
        <w:rPr>
          <w:rFonts w:cs="Arial"/>
          <w:color w:val="auto"/>
          <w:sz w:val="22"/>
        </w:rPr>
        <w:t xml:space="preserve">Maksymalny rozmiar plików przesyłanych za pośrednictwem „Formularzy do komunikacji” wynosi </w:t>
      </w:r>
      <w:r w:rsidR="005C3D54">
        <w:rPr>
          <w:rFonts w:cs="Arial"/>
          <w:color w:val="auto"/>
          <w:sz w:val="22"/>
        </w:rPr>
        <w:t>25</w:t>
      </w:r>
      <w:r w:rsidRPr="00862ABC">
        <w:rPr>
          <w:rFonts w:cs="Arial"/>
          <w:color w:val="auto"/>
          <w:sz w:val="22"/>
        </w:rPr>
        <w:t xml:space="preserve"> MB (wielkość ta dotyczy plików przesyłanych jako załączniki do jednego formularza).</w:t>
      </w:r>
    </w:p>
    <w:p w14:paraId="4F2B0396" w14:textId="77777777" w:rsidR="002A787B" w:rsidRPr="00862ABC" w:rsidRDefault="002A787B" w:rsidP="00476D99">
      <w:pPr>
        <w:pStyle w:val="Styl2SWZ"/>
        <w:spacing w:line="360" w:lineRule="auto"/>
        <w:jc w:val="left"/>
        <w:rPr>
          <w:rFonts w:cs="Arial"/>
          <w:color w:val="auto"/>
          <w:sz w:val="22"/>
        </w:rPr>
      </w:pPr>
      <w:r w:rsidRPr="00862ABC">
        <w:rPr>
          <w:rFonts w:cs="Arial"/>
          <w:color w:val="auto"/>
          <w:sz w:val="22"/>
        </w:rPr>
        <w:t>Minimalne wymagania techniczne dotyczące sprzętu używanego w celu korzystania z usług Platformy e-Zamówienia oraz informacje dotyczące specyfikacji połączenia określa Regulamin Platformy e-Zamówienia.</w:t>
      </w:r>
    </w:p>
    <w:p w14:paraId="40356A5C" w14:textId="01117074" w:rsidR="002A787B" w:rsidRPr="00862ABC" w:rsidRDefault="002A787B" w:rsidP="00476D99">
      <w:pPr>
        <w:pStyle w:val="Styl2SWZ"/>
        <w:spacing w:line="360" w:lineRule="auto"/>
        <w:jc w:val="left"/>
        <w:rPr>
          <w:rFonts w:cs="Arial"/>
          <w:color w:val="auto"/>
          <w:sz w:val="22"/>
        </w:rPr>
      </w:pPr>
      <w:r w:rsidRPr="00862ABC">
        <w:rPr>
          <w:rFonts w:cs="Arial"/>
          <w:color w:val="auto"/>
          <w:sz w:val="22"/>
        </w:rPr>
        <w:t>W przypadku problemów technicznych i awarii związanych z funkcjonowaniem Platformy e-Zamówienia użytkownicy mogą skorzystać ze wsparcia technicznego dostępnego pod numerem telefonu (</w:t>
      </w:r>
      <w:r w:rsidR="005C3D54" w:rsidRPr="005C3D54">
        <w:rPr>
          <w:rFonts w:cs="Arial"/>
          <w:color w:val="auto"/>
          <w:sz w:val="22"/>
        </w:rPr>
        <w:t xml:space="preserve">22) 458 77 99 </w:t>
      </w:r>
      <w:r w:rsidRPr="00862ABC">
        <w:rPr>
          <w:rFonts w:cs="Arial"/>
          <w:color w:val="auto"/>
          <w:sz w:val="22"/>
        </w:rPr>
        <w:t xml:space="preserve">lub drogą elektroniczną poprzez formularz udostępniony na </w:t>
      </w:r>
      <w:hyperlink r:id="rId18" w:history="1">
        <w:r w:rsidRPr="00862ABC">
          <w:rPr>
            <w:rStyle w:val="Hipercze"/>
            <w:rFonts w:cs="Arial"/>
            <w:color w:val="auto"/>
            <w:sz w:val="22"/>
            <w:u w:val="none"/>
          </w:rPr>
          <w:t xml:space="preserve">stronie internetowej </w:t>
        </w:r>
        <w:r w:rsidRPr="00862ABC">
          <w:rPr>
            <w:rStyle w:val="Hipercze"/>
            <w:rFonts w:cs="Arial"/>
            <w:color w:val="auto"/>
            <w:sz w:val="22"/>
          </w:rPr>
          <w:t>https://ezamowienia.gov.pl</w:t>
        </w:r>
      </w:hyperlink>
      <w:r w:rsidRPr="00862ABC">
        <w:rPr>
          <w:rFonts w:cs="Arial"/>
          <w:color w:val="auto"/>
          <w:sz w:val="22"/>
        </w:rPr>
        <w:t xml:space="preserve"> w zakładce „Zgłoś problem”.</w:t>
      </w:r>
    </w:p>
    <w:p w14:paraId="5C3E0F3B" w14:textId="77777777" w:rsidR="002A787B" w:rsidRPr="00862ABC" w:rsidRDefault="002A787B" w:rsidP="00476D99">
      <w:pPr>
        <w:pStyle w:val="Styl2SWZ"/>
        <w:spacing w:line="360" w:lineRule="auto"/>
        <w:jc w:val="left"/>
        <w:rPr>
          <w:rFonts w:cs="Arial"/>
          <w:color w:val="auto"/>
          <w:sz w:val="22"/>
        </w:rPr>
      </w:pPr>
      <w:r w:rsidRPr="00862ABC">
        <w:rPr>
          <w:rFonts w:cs="Arial"/>
          <w:color w:val="auto"/>
          <w:sz w:val="22"/>
        </w:rPr>
        <w:t xml:space="preserve">W szczególnie uzasadnionych przypadkach uniemożliwiających komunikację wykonawcy i Zamawiającego za pośrednictwem Platformy e-Zamówienia, Zamawiający dopuszcza komunikację za pomocą poczty elektronicznej na adres e-mail: </w:t>
      </w:r>
      <w:hyperlink r:id="rId19" w:history="1">
        <w:r w:rsidRPr="00862ABC">
          <w:rPr>
            <w:rFonts w:cs="Arial"/>
            <w:color w:val="auto"/>
            <w:sz w:val="22"/>
          </w:rPr>
          <w:t>przetargi@umwm.malopolska.pl</w:t>
        </w:r>
      </w:hyperlink>
      <w:r w:rsidRPr="00862ABC">
        <w:rPr>
          <w:rFonts w:cs="Arial"/>
          <w:color w:val="auto"/>
          <w:sz w:val="22"/>
        </w:rPr>
        <w:t xml:space="preserve"> (nie dotyczy składania ofert w postępowaniu).</w:t>
      </w:r>
    </w:p>
    <w:p w14:paraId="0E93B82C" w14:textId="77777777" w:rsidR="00F50A4C" w:rsidRPr="007C6055" w:rsidRDefault="00F50A4C" w:rsidP="00160107">
      <w:pPr>
        <w:pStyle w:val="Styl1SWZ"/>
        <w:numPr>
          <w:ilvl w:val="0"/>
          <w:numId w:val="4"/>
        </w:numPr>
        <w:spacing w:line="360" w:lineRule="auto"/>
        <w:ind w:left="567" w:hanging="567"/>
        <w:jc w:val="left"/>
        <w:rPr>
          <w:rFonts w:cs="Arial"/>
          <w:sz w:val="24"/>
          <w:szCs w:val="24"/>
        </w:rPr>
      </w:pPr>
      <w:r w:rsidRPr="007C6055">
        <w:rPr>
          <w:rFonts w:cs="Arial"/>
          <w:sz w:val="24"/>
          <w:szCs w:val="24"/>
        </w:rPr>
        <w:t>Wskazanie osób uprawnionych do komunikowania się z wykonawcami</w:t>
      </w:r>
    </w:p>
    <w:p w14:paraId="540D1F43" w14:textId="77777777" w:rsidR="00F50A4C" w:rsidRPr="00862ABC" w:rsidRDefault="00F50A4C" w:rsidP="00476D99">
      <w:pPr>
        <w:spacing w:line="360" w:lineRule="auto"/>
        <w:jc w:val="left"/>
        <w:rPr>
          <w:rFonts w:cs="Arial"/>
          <w:sz w:val="22"/>
          <w:szCs w:val="24"/>
        </w:rPr>
      </w:pPr>
      <w:r w:rsidRPr="00862ABC">
        <w:rPr>
          <w:rFonts w:cs="Arial"/>
          <w:sz w:val="22"/>
          <w:szCs w:val="24"/>
        </w:rPr>
        <w:t>Osobą uprawnioną do porozumiewania się z wykonawcami jest:</w:t>
      </w:r>
    </w:p>
    <w:p w14:paraId="16753EC9" w14:textId="3F15A135" w:rsidR="00F50A4C" w:rsidRPr="007C6055" w:rsidRDefault="00862ABC" w:rsidP="00476D99">
      <w:pPr>
        <w:spacing w:line="360" w:lineRule="auto"/>
        <w:jc w:val="left"/>
        <w:rPr>
          <w:rFonts w:cs="Arial"/>
          <w:sz w:val="24"/>
          <w:szCs w:val="24"/>
        </w:rPr>
      </w:pPr>
      <w:r w:rsidRPr="00862ABC">
        <w:rPr>
          <w:rFonts w:cs="Arial"/>
          <w:b/>
          <w:sz w:val="22"/>
          <w:szCs w:val="24"/>
        </w:rPr>
        <w:t>Daniel Maciejowski</w:t>
      </w:r>
      <w:r>
        <w:rPr>
          <w:rFonts w:cs="Arial"/>
          <w:b/>
          <w:sz w:val="22"/>
          <w:szCs w:val="24"/>
        </w:rPr>
        <w:t>,</w:t>
      </w:r>
      <w:r w:rsidRPr="00862ABC">
        <w:rPr>
          <w:rFonts w:cs="Arial"/>
          <w:b/>
          <w:sz w:val="22"/>
          <w:szCs w:val="24"/>
        </w:rPr>
        <w:t xml:space="preserve"> tel. 12 379 60 50</w:t>
      </w:r>
      <w:r>
        <w:rPr>
          <w:rFonts w:cs="Arial"/>
          <w:sz w:val="22"/>
          <w:szCs w:val="24"/>
        </w:rPr>
        <w:t xml:space="preserve">, </w:t>
      </w:r>
      <w:r w:rsidR="00F50A4C" w:rsidRPr="00862ABC">
        <w:rPr>
          <w:rFonts w:cs="Arial"/>
          <w:sz w:val="22"/>
          <w:szCs w:val="24"/>
        </w:rPr>
        <w:t xml:space="preserve">Zespół Zamówień Publicznych, Departament </w:t>
      </w:r>
      <w:r>
        <w:rPr>
          <w:rFonts w:cs="Arial"/>
          <w:sz w:val="22"/>
          <w:szCs w:val="24"/>
        </w:rPr>
        <w:t>Prawny</w:t>
      </w:r>
      <w:r w:rsidR="00F50A4C" w:rsidRPr="00862ABC">
        <w:rPr>
          <w:rFonts w:cs="Arial"/>
          <w:sz w:val="22"/>
          <w:szCs w:val="24"/>
        </w:rPr>
        <w:t>.</w:t>
      </w:r>
    </w:p>
    <w:p w14:paraId="4EE39F5F" w14:textId="77777777" w:rsidR="00F50A4C" w:rsidRPr="007C6055" w:rsidRDefault="00F50A4C" w:rsidP="00160107">
      <w:pPr>
        <w:pStyle w:val="Styl1SWZ"/>
        <w:numPr>
          <w:ilvl w:val="0"/>
          <w:numId w:val="4"/>
        </w:numPr>
        <w:spacing w:line="360" w:lineRule="auto"/>
        <w:ind w:left="567" w:hanging="567"/>
        <w:jc w:val="left"/>
        <w:rPr>
          <w:rFonts w:cs="Arial"/>
          <w:sz w:val="24"/>
          <w:szCs w:val="24"/>
        </w:rPr>
      </w:pPr>
      <w:r w:rsidRPr="007C6055">
        <w:rPr>
          <w:rFonts w:cs="Arial"/>
          <w:sz w:val="24"/>
          <w:szCs w:val="24"/>
        </w:rPr>
        <w:t>Termin związania ofertą</w:t>
      </w:r>
    </w:p>
    <w:p w14:paraId="0D65CE7D" w14:textId="641BDD18" w:rsidR="00F50A4C" w:rsidRPr="00DA047B" w:rsidRDefault="00F50A4C" w:rsidP="00476D99">
      <w:pPr>
        <w:spacing w:line="360" w:lineRule="auto"/>
        <w:jc w:val="left"/>
        <w:rPr>
          <w:rFonts w:cs="Arial"/>
          <w:color w:val="auto"/>
          <w:sz w:val="22"/>
          <w:szCs w:val="24"/>
        </w:rPr>
      </w:pPr>
      <w:r w:rsidRPr="00DA047B">
        <w:rPr>
          <w:rFonts w:cs="Arial"/>
          <w:sz w:val="22"/>
          <w:szCs w:val="24"/>
        </w:rPr>
        <w:t xml:space="preserve">Termin związania ofertą upływa </w:t>
      </w:r>
      <w:r w:rsidR="001F596A">
        <w:rPr>
          <w:rFonts w:cs="Arial"/>
          <w:b/>
          <w:sz w:val="22"/>
          <w:szCs w:val="24"/>
        </w:rPr>
        <w:t>09.08.2026</w:t>
      </w:r>
      <w:r w:rsidRPr="00DA047B">
        <w:rPr>
          <w:rFonts w:cs="Arial"/>
          <w:b/>
          <w:color w:val="auto"/>
          <w:sz w:val="22"/>
          <w:szCs w:val="24"/>
        </w:rPr>
        <w:t xml:space="preserve"> r.</w:t>
      </w:r>
      <w:r w:rsidRPr="00DA047B">
        <w:rPr>
          <w:rFonts w:cs="Arial"/>
          <w:color w:val="auto"/>
          <w:sz w:val="22"/>
          <w:szCs w:val="24"/>
        </w:rPr>
        <w:t xml:space="preserve"> </w:t>
      </w:r>
    </w:p>
    <w:p w14:paraId="57DC2834" w14:textId="77777777" w:rsidR="00F50A4C" w:rsidRPr="006464EA" w:rsidRDefault="00F50A4C" w:rsidP="00160107">
      <w:pPr>
        <w:pStyle w:val="Styl1SWZ"/>
        <w:numPr>
          <w:ilvl w:val="0"/>
          <w:numId w:val="4"/>
        </w:numPr>
        <w:spacing w:line="360" w:lineRule="auto"/>
        <w:ind w:left="567" w:hanging="567"/>
        <w:rPr>
          <w:rFonts w:cs="Arial"/>
          <w:sz w:val="24"/>
        </w:rPr>
      </w:pPr>
      <w:r w:rsidRPr="006464EA">
        <w:rPr>
          <w:rFonts w:cs="Arial"/>
          <w:sz w:val="24"/>
        </w:rPr>
        <w:lastRenderedPageBreak/>
        <w:t>Opis sposobu przygotowywania oferty</w:t>
      </w:r>
    </w:p>
    <w:p w14:paraId="33FF2D41" w14:textId="64F5F549" w:rsidR="00F50A4C" w:rsidRPr="00DA047B" w:rsidRDefault="00F50A4C" w:rsidP="00645481">
      <w:pPr>
        <w:pStyle w:val="Styl2SWZ"/>
        <w:numPr>
          <w:ilvl w:val="0"/>
          <w:numId w:val="19"/>
        </w:numPr>
        <w:spacing w:line="360" w:lineRule="auto"/>
        <w:jc w:val="left"/>
        <w:rPr>
          <w:rFonts w:cs="Arial"/>
          <w:sz w:val="22"/>
          <w:szCs w:val="24"/>
        </w:rPr>
      </w:pPr>
      <w:r w:rsidRPr="00DA047B">
        <w:rPr>
          <w:rFonts w:cs="Arial"/>
          <w:sz w:val="22"/>
          <w:szCs w:val="24"/>
        </w:rPr>
        <w:t>Na ofertę składają się następujące dokumenty:</w:t>
      </w:r>
    </w:p>
    <w:p w14:paraId="036A2AD7" w14:textId="7D43F947" w:rsidR="00DA047B" w:rsidRPr="00160107" w:rsidRDefault="00F50A4C" w:rsidP="00160107">
      <w:pPr>
        <w:pStyle w:val="Akapitzlist"/>
        <w:numPr>
          <w:ilvl w:val="0"/>
          <w:numId w:val="6"/>
        </w:numPr>
        <w:spacing w:line="360" w:lineRule="auto"/>
        <w:ind w:hanging="294"/>
        <w:jc w:val="left"/>
        <w:rPr>
          <w:rFonts w:cs="Arial"/>
          <w:sz w:val="22"/>
          <w:szCs w:val="24"/>
        </w:rPr>
      </w:pPr>
      <w:r w:rsidRPr="00DA047B">
        <w:rPr>
          <w:rFonts w:cs="Arial"/>
          <w:sz w:val="22"/>
          <w:szCs w:val="24"/>
        </w:rPr>
        <w:t>Wypełniony i podpisany formularz</w:t>
      </w:r>
      <w:r w:rsidR="00160107">
        <w:rPr>
          <w:rFonts w:cs="Arial"/>
          <w:sz w:val="22"/>
          <w:szCs w:val="24"/>
        </w:rPr>
        <w:t xml:space="preserve"> oferty – załącznik nr 2 do swz</w:t>
      </w:r>
      <w:r w:rsidR="0012132F" w:rsidRPr="00160107">
        <w:rPr>
          <w:rFonts w:cs="Arial"/>
          <w:sz w:val="22"/>
          <w:szCs w:val="24"/>
        </w:rPr>
        <w:t>.</w:t>
      </w:r>
    </w:p>
    <w:p w14:paraId="60A01C58" w14:textId="02F24B08" w:rsidR="00ED7534" w:rsidRPr="0043445E" w:rsidRDefault="0012132F" w:rsidP="00ED7534">
      <w:pPr>
        <w:pStyle w:val="Styl2SWZ"/>
        <w:spacing w:before="120" w:line="360" w:lineRule="auto"/>
        <w:jc w:val="left"/>
        <w:rPr>
          <w:color w:val="auto"/>
          <w:sz w:val="22"/>
          <w:szCs w:val="24"/>
        </w:rPr>
      </w:pPr>
      <w:r w:rsidRPr="0043445E">
        <w:rPr>
          <w:color w:val="auto"/>
          <w:sz w:val="22"/>
          <w:szCs w:val="24"/>
        </w:rPr>
        <w:t>W formularzu oferty oprócz ceny za wykonanie przedmiotu zamówienia, należy podać warunki wykonania zamówienia, takie jak:</w:t>
      </w:r>
    </w:p>
    <w:p w14:paraId="24352BFA" w14:textId="564E641D" w:rsidR="0012132F" w:rsidRPr="00E0141D" w:rsidRDefault="00E0141D" w:rsidP="00645481">
      <w:pPr>
        <w:pStyle w:val="Styl2SWZ"/>
        <w:numPr>
          <w:ilvl w:val="1"/>
          <w:numId w:val="27"/>
        </w:numPr>
        <w:spacing w:line="360" w:lineRule="auto"/>
        <w:ind w:left="851" w:hanging="425"/>
        <w:jc w:val="left"/>
        <w:rPr>
          <w:color w:val="auto"/>
          <w:sz w:val="22"/>
          <w:szCs w:val="24"/>
        </w:rPr>
      </w:pPr>
      <w:r w:rsidRPr="00E0141D">
        <w:rPr>
          <w:color w:val="auto"/>
          <w:sz w:val="22"/>
          <w:szCs w:val="24"/>
        </w:rPr>
        <w:t>Informacje dot. doświadczenia osób zaangażowanych w realizację wydarzenia – koordynator</w:t>
      </w:r>
      <w:r w:rsidR="0043445E" w:rsidRPr="00E0141D">
        <w:rPr>
          <w:color w:val="auto"/>
          <w:sz w:val="22"/>
          <w:szCs w:val="24"/>
        </w:rPr>
        <w:t>.</w:t>
      </w:r>
    </w:p>
    <w:p w14:paraId="0241765A" w14:textId="597A1537" w:rsidR="00E12A1F" w:rsidRPr="00E0141D" w:rsidRDefault="00E12A1F" w:rsidP="00E0141D">
      <w:pPr>
        <w:pStyle w:val="Styl2SWZ"/>
        <w:numPr>
          <w:ilvl w:val="0"/>
          <w:numId w:val="0"/>
        </w:numPr>
        <w:spacing w:line="360" w:lineRule="auto"/>
        <w:ind w:left="851"/>
        <w:jc w:val="left"/>
        <w:rPr>
          <w:color w:val="auto"/>
          <w:sz w:val="22"/>
          <w:szCs w:val="24"/>
        </w:rPr>
      </w:pPr>
      <w:r w:rsidRPr="00E0141D">
        <w:rPr>
          <w:color w:val="auto"/>
          <w:sz w:val="22"/>
          <w:szCs w:val="24"/>
        </w:rPr>
        <w:t>Zamawiający wymaga, aby w Formularzu oferty Wykonawca wskazał, oprócz imienia i nazwiska osoby skierowanej do pełnienia funkcji koordynatora, datę</w:t>
      </w:r>
      <w:r w:rsidR="00715A56">
        <w:rPr>
          <w:color w:val="auto"/>
          <w:sz w:val="22"/>
          <w:szCs w:val="24"/>
        </w:rPr>
        <w:t xml:space="preserve">, </w:t>
      </w:r>
      <w:r w:rsidR="00715A56" w:rsidRPr="00AD2C62">
        <w:rPr>
          <w:color w:val="auto"/>
          <w:sz w:val="22"/>
          <w:szCs w:val="24"/>
        </w:rPr>
        <w:t xml:space="preserve">miejsce </w:t>
      </w:r>
      <w:r w:rsidR="00E0141D">
        <w:rPr>
          <w:color w:val="auto"/>
          <w:sz w:val="22"/>
          <w:szCs w:val="24"/>
        </w:rPr>
        <w:t>i</w:t>
      </w:r>
      <w:r w:rsidRPr="00E0141D">
        <w:rPr>
          <w:color w:val="auto"/>
          <w:sz w:val="22"/>
          <w:szCs w:val="24"/>
        </w:rPr>
        <w:t xml:space="preserve"> </w:t>
      </w:r>
      <w:r w:rsidR="00E0141D">
        <w:rPr>
          <w:color w:val="auto"/>
          <w:sz w:val="22"/>
          <w:szCs w:val="24"/>
        </w:rPr>
        <w:t>nazwę</w:t>
      </w:r>
      <w:r w:rsidRPr="00E0141D">
        <w:rPr>
          <w:color w:val="auto"/>
          <w:sz w:val="22"/>
          <w:szCs w:val="24"/>
        </w:rPr>
        <w:t xml:space="preserve"> wydarzenia</w:t>
      </w:r>
      <w:r w:rsidR="009344CD">
        <w:rPr>
          <w:color w:val="auto"/>
          <w:sz w:val="22"/>
          <w:szCs w:val="24"/>
        </w:rPr>
        <w:t xml:space="preserve"> </w:t>
      </w:r>
      <w:r w:rsidR="009344CD" w:rsidRPr="009344CD">
        <w:rPr>
          <w:color w:val="auto"/>
          <w:sz w:val="22"/>
          <w:szCs w:val="24"/>
        </w:rPr>
        <w:t xml:space="preserve">oraz </w:t>
      </w:r>
      <w:r w:rsidR="0030505A">
        <w:rPr>
          <w:color w:val="auto"/>
          <w:sz w:val="22"/>
          <w:szCs w:val="24"/>
        </w:rPr>
        <w:t>organizatora wydarzenia</w:t>
      </w:r>
      <w:r w:rsidR="00E0141D" w:rsidRPr="007D4CF8">
        <w:rPr>
          <w:color w:val="FF0000"/>
          <w:sz w:val="22"/>
          <w:szCs w:val="24"/>
        </w:rPr>
        <w:t>.</w:t>
      </w:r>
    </w:p>
    <w:p w14:paraId="4257869F" w14:textId="45942D71" w:rsidR="00F50A4C" w:rsidRPr="00DA047B" w:rsidRDefault="00F50A4C" w:rsidP="001E0E55">
      <w:pPr>
        <w:pStyle w:val="Styl2SWZ"/>
        <w:spacing w:before="240" w:line="360" w:lineRule="auto"/>
        <w:jc w:val="left"/>
        <w:rPr>
          <w:color w:val="7030A0"/>
          <w:sz w:val="22"/>
          <w:szCs w:val="24"/>
        </w:rPr>
      </w:pPr>
      <w:r w:rsidRPr="00DA047B">
        <w:rPr>
          <w:b/>
          <w:sz w:val="22"/>
          <w:szCs w:val="24"/>
        </w:rPr>
        <w:t>Do oferty wykonawca dołącza dokumenty i oświadczenia wymienione w pkt 9.1) s</w:t>
      </w:r>
      <w:r w:rsidRPr="00DA047B">
        <w:rPr>
          <w:b/>
          <w:color w:val="auto"/>
          <w:sz w:val="22"/>
          <w:szCs w:val="24"/>
        </w:rPr>
        <w:t xml:space="preserve">wz </w:t>
      </w:r>
      <w:r w:rsidRPr="00DA047B">
        <w:rPr>
          <w:rFonts w:cs="Arial"/>
          <w:b/>
          <w:color w:val="auto"/>
          <w:sz w:val="22"/>
          <w:szCs w:val="24"/>
        </w:rPr>
        <w:t>oraz przedmiotowe środki dowodowe, o których mowa w pkt. 6) swz</w:t>
      </w:r>
      <w:r w:rsidRPr="00DA047B">
        <w:rPr>
          <w:rFonts w:cs="Arial"/>
          <w:color w:val="auto"/>
          <w:sz w:val="22"/>
          <w:szCs w:val="24"/>
        </w:rPr>
        <w:t>.</w:t>
      </w:r>
    </w:p>
    <w:p w14:paraId="32D45755" w14:textId="77777777" w:rsidR="00F50A4C" w:rsidRPr="00862ABC" w:rsidRDefault="00F50A4C" w:rsidP="00476D99">
      <w:pPr>
        <w:pStyle w:val="Styl2SWZ"/>
        <w:spacing w:line="360" w:lineRule="auto"/>
        <w:jc w:val="left"/>
        <w:rPr>
          <w:rFonts w:cs="Arial"/>
          <w:i/>
          <w:sz w:val="22"/>
          <w:szCs w:val="24"/>
        </w:rPr>
      </w:pPr>
      <w:r w:rsidRPr="00DA047B">
        <w:rPr>
          <w:rFonts w:cs="Arial"/>
          <w:sz w:val="22"/>
          <w:szCs w:val="24"/>
        </w:rPr>
        <w:t>W formularzu oferty wykonawca</w:t>
      </w:r>
      <w:r w:rsidRPr="00862ABC">
        <w:rPr>
          <w:rFonts w:cs="Arial"/>
          <w:sz w:val="22"/>
          <w:szCs w:val="24"/>
        </w:rPr>
        <w:t xml:space="preserve"> może wskazać podmiotowe środki dowodowe, które Zamawiający posiada oraz potwierdzić ich prawidłowość i aktualność a także podać dane umożliwiające dostęp do tych środków jeżeli Zamawiający może je uzyskać za pomocą bezpłatnych i ogólnodostępnych baz danych, w szczególności rejestrów publicznych w rozumieniu </w:t>
      </w:r>
      <w:r w:rsidRPr="00862ABC">
        <w:rPr>
          <w:rFonts w:cs="Arial"/>
          <w:i/>
          <w:sz w:val="22"/>
          <w:szCs w:val="24"/>
        </w:rPr>
        <w:t>ustawy z dnia 17 lutego 2005 r. o informatyzacji działalności podmiotów realizujących zadania publiczne.</w:t>
      </w:r>
    </w:p>
    <w:p w14:paraId="17271BFE" w14:textId="77777777" w:rsidR="00F50A4C" w:rsidRPr="00862ABC" w:rsidRDefault="00F50A4C" w:rsidP="00476D99">
      <w:pPr>
        <w:pStyle w:val="Styl2SWZ"/>
        <w:spacing w:line="360" w:lineRule="auto"/>
        <w:jc w:val="left"/>
        <w:rPr>
          <w:rFonts w:cs="Arial"/>
          <w:sz w:val="22"/>
          <w:szCs w:val="24"/>
        </w:rPr>
      </w:pPr>
      <w:r w:rsidRPr="00862ABC">
        <w:rPr>
          <w:rFonts w:cs="Arial"/>
          <w:sz w:val="22"/>
          <w:szCs w:val="24"/>
        </w:rPr>
        <w:t>Pozostałe informacje dotyczące przygotowania oferty:</w:t>
      </w:r>
    </w:p>
    <w:p w14:paraId="52699705" w14:textId="77777777" w:rsidR="00F50A4C" w:rsidRPr="00862ABC" w:rsidRDefault="00F50A4C" w:rsidP="007A3CB4">
      <w:pPr>
        <w:pStyle w:val="Akapitzlist"/>
        <w:numPr>
          <w:ilvl w:val="0"/>
          <w:numId w:val="7"/>
        </w:numPr>
        <w:spacing w:line="360" w:lineRule="auto"/>
        <w:jc w:val="left"/>
        <w:rPr>
          <w:rFonts w:cs="Arial"/>
          <w:sz w:val="22"/>
          <w:szCs w:val="24"/>
        </w:rPr>
      </w:pPr>
      <w:r w:rsidRPr="00862ABC">
        <w:rPr>
          <w:rFonts w:cs="Arial"/>
          <w:sz w:val="22"/>
          <w:szCs w:val="24"/>
        </w:rPr>
        <w:t xml:space="preserve">Wykonawca może złożyć jedną ofertę. </w:t>
      </w:r>
    </w:p>
    <w:p w14:paraId="37D37A0D" w14:textId="77777777" w:rsidR="00F50A4C" w:rsidRPr="00862ABC" w:rsidRDefault="00F50A4C" w:rsidP="007A3CB4">
      <w:pPr>
        <w:pStyle w:val="Akapitzlist"/>
        <w:numPr>
          <w:ilvl w:val="0"/>
          <w:numId w:val="7"/>
        </w:numPr>
        <w:spacing w:line="360" w:lineRule="auto"/>
        <w:jc w:val="left"/>
        <w:rPr>
          <w:rFonts w:cs="Arial"/>
          <w:sz w:val="22"/>
          <w:szCs w:val="24"/>
        </w:rPr>
      </w:pPr>
      <w:r w:rsidRPr="00862ABC">
        <w:rPr>
          <w:rFonts w:cs="Arial"/>
          <w:sz w:val="22"/>
          <w:szCs w:val="24"/>
        </w:rPr>
        <w:t>Oferta (każdy dokument składający się na ofertę) winna być podpisana kwalifikowanym podpisem elektronicznym przez osoby uprawnione lub upoważnione do reprezentowania wykonawcy.</w:t>
      </w:r>
    </w:p>
    <w:p w14:paraId="46FE1964" w14:textId="4E22B66C" w:rsidR="00F50A4C" w:rsidRPr="00F50A4C" w:rsidRDefault="00F50A4C" w:rsidP="007A3CB4">
      <w:pPr>
        <w:pStyle w:val="Akapitzlist"/>
        <w:numPr>
          <w:ilvl w:val="0"/>
          <w:numId w:val="7"/>
        </w:numPr>
        <w:spacing w:line="360" w:lineRule="auto"/>
        <w:jc w:val="left"/>
        <w:rPr>
          <w:rFonts w:cs="Arial"/>
          <w:color w:val="auto"/>
          <w:sz w:val="24"/>
          <w:szCs w:val="24"/>
        </w:rPr>
      </w:pPr>
      <w:r w:rsidRPr="00862ABC">
        <w:rPr>
          <w:rFonts w:cs="Arial"/>
          <w:sz w:val="22"/>
          <w:szCs w:val="24"/>
        </w:rPr>
        <w:t xml:space="preserve">Szczegółowe zasady składania ofert oraz dokumentów składanych z ofertą zawiera </w:t>
      </w:r>
      <w:r w:rsidRPr="00862ABC">
        <w:rPr>
          <w:rFonts w:cs="Arial"/>
          <w:color w:val="auto"/>
          <w:sz w:val="22"/>
          <w:szCs w:val="24"/>
        </w:rPr>
        <w:t>pkt 14) oraz 9.1), 9.3) i 6) swz.</w:t>
      </w:r>
    </w:p>
    <w:p w14:paraId="5DD22E11" w14:textId="77777777" w:rsidR="00E669A8" w:rsidRPr="00B37CDF" w:rsidRDefault="00E669A8" w:rsidP="00160107">
      <w:pPr>
        <w:pStyle w:val="Styl1SWZ"/>
        <w:numPr>
          <w:ilvl w:val="0"/>
          <w:numId w:val="4"/>
        </w:numPr>
        <w:spacing w:line="360" w:lineRule="auto"/>
        <w:ind w:left="567" w:hanging="567"/>
        <w:rPr>
          <w:rFonts w:eastAsia="Arial" w:cs="Arial"/>
          <w:sz w:val="24"/>
          <w:szCs w:val="24"/>
        </w:rPr>
      </w:pPr>
      <w:r w:rsidRPr="00B37CDF">
        <w:rPr>
          <w:rFonts w:eastAsia="Arial" w:cs="Arial"/>
          <w:sz w:val="24"/>
          <w:szCs w:val="24"/>
        </w:rPr>
        <w:t>Sposób oraz termin składania ofert</w:t>
      </w:r>
    </w:p>
    <w:p w14:paraId="633E2D06" w14:textId="289A2980" w:rsidR="00E669A8" w:rsidRPr="00862ABC" w:rsidRDefault="00E669A8" w:rsidP="005E3B18">
      <w:pPr>
        <w:numPr>
          <w:ilvl w:val="0"/>
          <w:numId w:val="31"/>
        </w:numPr>
        <w:spacing w:line="360" w:lineRule="auto"/>
        <w:ind w:left="426" w:hanging="426"/>
        <w:jc w:val="left"/>
        <w:rPr>
          <w:rFonts w:eastAsia="Arial" w:cs="Arial"/>
          <w:sz w:val="22"/>
        </w:rPr>
      </w:pPr>
      <w:r w:rsidRPr="00862ABC">
        <w:rPr>
          <w:rFonts w:eastAsia="Arial" w:cs="Arial"/>
          <w:sz w:val="22"/>
        </w:rPr>
        <w:t xml:space="preserve">Oferty należy składać nie później niż </w:t>
      </w:r>
      <w:r w:rsidRPr="00862ABC">
        <w:rPr>
          <w:rFonts w:eastAsia="Arial" w:cs="Arial"/>
          <w:b/>
          <w:sz w:val="22"/>
        </w:rPr>
        <w:t xml:space="preserve">do dnia </w:t>
      </w:r>
      <w:r w:rsidR="00F80125">
        <w:rPr>
          <w:rFonts w:cs="Arial"/>
          <w:b/>
          <w:sz w:val="22"/>
          <w:szCs w:val="24"/>
        </w:rPr>
        <w:t>12.05.2026</w:t>
      </w:r>
      <w:r w:rsidR="00E00A9A" w:rsidRPr="00862ABC">
        <w:rPr>
          <w:rFonts w:cs="Arial"/>
          <w:b/>
          <w:color w:val="auto"/>
          <w:sz w:val="22"/>
          <w:szCs w:val="24"/>
        </w:rPr>
        <w:t xml:space="preserve"> </w:t>
      </w:r>
      <w:r w:rsidRPr="00862ABC">
        <w:rPr>
          <w:rFonts w:eastAsia="Arial" w:cs="Arial"/>
          <w:b/>
          <w:sz w:val="22"/>
        </w:rPr>
        <w:t>r.</w:t>
      </w:r>
      <w:r w:rsidR="00160107">
        <w:rPr>
          <w:rFonts w:eastAsia="Arial" w:cs="Arial"/>
          <w:b/>
          <w:sz w:val="22"/>
        </w:rPr>
        <w:t xml:space="preserve"> do godz. 1</w:t>
      </w:r>
      <w:r w:rsidR="00F80125">
        <w:rPr>
          <w:rFonts w:eastAsia="Arial" w:cs="Arial"/>
          <w:b/>
          <w:sz w:val="22"/>
        </w:rPr>
        <w:t>0</w:t>
      </w:r>
      <w:r w:rsidRPr="00862ABC">
        <w:rPr>
          <w:rFonts w:eastAsia="Arial" w:cs="Arial"/>
          <w:b/>
          <w:sz w:val="22"/>
        </w:rPr>
        <w:t>:00</w:t>
      </w:r>
      <w:r w:rsidR="009344CD">
        <w:rPr>
          <w:rFonts w:eastAsia="Arial" w:cs="Arial"/>
          <w:b/>
          <w:sz w:val="22"/>
        </w:rPr>
        <w:t>.</w:t>
      </w:r>
    </w:p>
    <w:p w14:paraId="635219C4" w14:textId="77777777" w:rsidR="00E669A8" w:rsidRPr="00862ABC" w:rsidRDefault="00E669A8" w:rsidP="005E3B18">
      <w:pPr>
        <w:numPr>
          <w:ilvl w:val="0"/>
          <w:numId w:val="31"/>
        </w:numPr>
        <w:spacing w:line="360" w:lineRule="auto"/>
        <w:ind w:left="426" w:hanging="426"/>
        <w:jc w:val="left"/>
        <w:rPr>
          <w:rFonts w:eastAsia="Arial" w:cs="Arial"/>
          <w:sz w:val="22"/>
        </w:rPr>
      </w:pPr>
      <w:r w:rsidRPr="00862ABC">
        <w:rPr>
          <w:rFonts w:eastAsia="Arial" w:cs="Arial"/>
          <w:sz w:val="22"/>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zakładka „Centrum Pomocy”.</w:t>
      </w:r>
    </w:p>
    <w:p w14:paraId="5FB36532" w14:textId="64C042D6" w:rsidR="00E669A8" w:rsidRPr="00862ABC" w:rsidRDefault="00E669A8" w:rsidP="005E3B18">
      <w:pPr>
        <w:numPr>
          <w:ilvl w:val="0"/>
          <w:numId w:val="31"/>
        </w:numPr>
        <w:spacing w:line="360" w:lineRule="auto"/>
        <w:ind w:left="426" w:hanging="426"/>
        <w:jc w:val="left"/>
        <w:rPr>
          <w:rFonts w:eastAsia="Arial" w:cs="Arial"/>
          <w:b/>
          <w:sz w:val="22"/>
        </w:rPr>
      </w:pPr>
      <w:r w:rsidRPr="00862ABC">
        <w:rPr>
          <w:rFonts w:eastAsia="Arial" w:cs="Arial"/>
          <w:b/>
          <w:sz w:val="22"/>
        </w:rPr>
        <w:t xml:space="preserve">Wykonawca przygotowuje ofertę korzystając z „Formularza oferty – załącznika nr 2 do swz” udostępnionego przez Zamawiającego na Platformie e-Zamówienia i </w:t>
      </w:r>
      <w:r w:rsidRPr="00862ABC">
        <w:rPr>
          <w:rFonts w:eastAsia="Arial" w:cs="Arial"/>
          <w:b/>
          <w:sz w:val="22"/>
        </w:rPr>
        <w:lastRenderedPageBreak/>
        <w:t>zamieszczonego w podglądzie postępowania w zakładce „Informacje podstawowe”. Zamawiający nie posługuje się interaktywnym formularzem ofertowym przewidzianym przez Platformę e-Zamówienia.</w:t>
      </w:r>
    </w:p>
    <w:p w14:paraId="003E05B6" w14:textId="54B00AC3" w:rsidR="00E669A8" w:rsidRPr="00862ABC" w:rsidRDefault="00E669A8" w:rsidP="005E3B18">
      <w:pPr>
        <w:numPr>
          <w:ilvl w:val="0"/>
          <w:numId w:val="31"/>
        </w:numPr>
        <w:spacing w:line="360" w:lineRule="auto"/>
        <w:ind w:left="426" w:hanging="426"/>
        <w:jc w:val="left"/>
        <w:rPr>
          <w:rFonts w:eastAsia="Arial" w:cs="Arial"/>
          <w:sz w:val="22"/>
        </w:rPr>
      </w:pPr>
      <w:r w:rsidRPr="00862ABC">
        <w:rPr>
          <w:rFonts w:eastAsia="Arial" w:cs="Arial"/>
          <w:sz w:val="22"/>
        </w:rPr>
        <w:t>Wykonawca winien pobrać „</w:t>
      </w:r>
      <w:r w:rsidRPr="00862ABC">
        <w:rPr>
          <w:rFonts w:eastAsia="Arial" w:cs="Arial"/>
          <w:b/>
          <w:sz w:val="22"/>
        </w:rPr>
        <w:t>Formularz oferty – załącznik nr 2 do swz</w:t>
      </w:r>
      <w:r w:rsidRPr="00862ABC">
        <w:rPr>
          <w:rFonts w:eastAsia="Arial" w:cs="Arial"/>
          <w:sz w:val="22"/>
        </w:rPr>
        <w:t>” i uzupełnić danymi wymaganymi przez Zamawiającego oraz podpisać odpowiednim rodzajem podpisu elektronicznego, zgodnie z ust. 8.</w:t>
      </w:r>
    </w:p>
    <w:p w14:paraId="666DC2B9" w14:textId="77777777" w:rsidR="00E669A8" w:rsidRPr="00862ABC" w:rsidRDefault="00E669A8" w:rsidP="005E3B18">
      <w:pPr>
        <w:numPr>
          <w:ilvl w:val="0"/>
          <w:numId w:val="31"/>
        </w:numPr>
        <w:spacing w:line="360" w:lineRule="auto"/>
        <w:ind w:left="426" w:hanging="426"/>
        <w:jc w:val="left"/>
        <w:rPr>
          <w:rFonts w:eastAsia="Arial" w:cs="Arial"/>
          <w:sz w:val="22"/>
        </w:rPr>
      </w:pPr>
      <w:r w:rsidRPr="00862ABC">
        <w:rPr>
          <w:rFonts w:eastAsia="Arial" w:cs="Arial"/>
          <w:sz w:val="22"/>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1BD42879" w14:textId="77777777" w:rsidR="00E669A8" w:rsidRPr="00862ABC" w:rsidRDefault="00E669A8" w:rsidP="005E3B18">
      <w:pPr>
        <w:numPr>
          <w:ilvl w:val="0"/>
          <w:numId w:val="31"/>
        </w:numPr>
        <w:spacing w:line="360" w:lineRule="auto"/>
        <w:ind w:left="426" w:hanging="426"/>
        <w:jc w:val="left"/>
        <w:rPr>
          <w:rFonts w:eastAsia="Arial" w:cs="Arial"/>
          <w:sz w:val="22"/>
        </w:rPr>
      </w:pPr>
      <w:r w:rsidRPr="00862ABC">
        <w:rPr>
          <w:rFonts w:eastAsia="Arial" w:cs="Arial"/>
          <w:sz w:val="22"/>
        </w:rPr>
        <w:t>Wykonawca dodaje uprzednio podpisany „Formularz oferty” w pierwszym polu („Wypełniony formularz oferty”). W kolejnym polu („Załączniki i inne dokumenty przedstawione w ofercie przez Wykonawcę”) wykonawca dodaje pozostałe pliki stanowiące ofertę lub składane wraz z ofertą.</w:t>
      </w:r>
    </w:p>
    <w:p w14:paraId="35217616" w14:textId="77777777" w:rsidR="00E669A8" w:rsidRPr="00862ABC" w:rsidRDefault="00E669A8" w:rsidP="005E3B18">
      <w:pPr>
        <w:numPr>
          <w:ilvl w:val="0"/>
          <w:numId w:val="31"/>
        </w:numPr>
        <w:spacing w:line="360" w:lineRule="auto"/>
        <w:ind w:left="426" w:hanging="426"/>
        <w:jc w:val="left"/>
        <w:rPr>
          <w:rFonts w:eastAsia="Arial" w:cs="Arial"/>
          <w:sz w:val="22"/>
        </w:rPr>
      </w:pPr>
      <w:r w:rsidRPr="00862ABC">
        <w:rPr>
          <w:rFonts w:eastAsia="Arial" w:cs="Arial"/>
          <w:sz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5FBBF272" w14:textId="77777777" w:rsidR="00E669A8" w:rsidRPr="00862ABC" w:rsidRDefault="00E669A8" w:rsidP="005E3B18">
      <w:pPr>
        <w:numPr>
          <w:ilvl w:val="0"/>
          <w:numId w:val="31"/>
        </w:numPr>
        <w:spacing w:line="360" w:lineRule="auto"/>
        <w:ind w:left="426" w:hanging="426"/>
        <w:jc w:val="left"/>
        <w:rPr>
          <w:rFonts w:eastAsia="Arial" w:cs="Arial"/>
          <w:sz w:val="22"/>
        </w:rPr>
      </w:pPr>
      <w:r w:rsidRPr="00862ABC">
        <w:rPr>
          <w:rFonts w:eastAsia="Arial" w:cs="Arial"/>
          <w:sz w:val="22"/>
        </w:rPr>
        <w:t>Formularz ofertowy podpisuje się kwalifikowanym podpisem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29FF1379" w14:textId="77777777" w:rsidR="005E3B18" w:rsidRDefault="00E669A8" w:rsidP="005E3B18">
      <w:pPr>
        <w:numPr>
          <w:ilvl w:val="0"/>
          <w:numId w:val="31"/>
        </w:numPr>
        <w:spacing w:line="360" w:lineRule="auto"/>
        <w:ind w:left="426" w:hanging="426"/>
        <w:jc w:val="left"/>
        <w:rPr>
          <w:rFonts w:eastAsia="Arial" w:cs="Arial"/>
          <w:sz w:val="22"/>
        </w:rPr>
      </w:pPr>
      <w:r w:rsidRPr="00862ABC">
        <w:rPr>
          <w:rFonts w:eastAsia="Arial" w:cs="Arial"/>
          <w:sz w:val="22"/>
        </w:rPr>
        <w:t>Pozostałe dokumenty wchodzące w skład oferty lub składane wraz z ofertą, które są zgodne z ustawą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6462D97A" w14:textId="54DFD519" w:rsidR="00E669A8" w:rsidRPr="005E3B18" w:rsidRDefault="00E669A8" w:rsidP="005E3B18">
      <w:pPr>
        <w:spacing w:line="360" w:lineRule="auto"/>
        <w:ind w:left="426"/>
        <w:jc w:val="left"/>
        <w:rPr>
          <w:rFonts w:eastAsia="Arial" w:cs="Arial"/>
          <w:sz w:val="22"/>
        </w:rPr>
      </w:pPr>
      <w:r w:rsidRPr="005E3B18">
        <w:rPr>
          <w:rFonts w:eastAsia="Arial" w:cs="Arial"/>
          <w:sz w:val="22"/>
        </w:rPr>
        <w:lastRenderedPageBreak/>
        <w:t>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3F3E07B8" w14:textId="77777777" w:rsidR="00E669A8" w:rsidRPr="00862ABC" w:rsidRDefault="00E669A8" w:rsidP="005E3B18">
      <w:pPr>
        <w:numPr>
          <w:ilvl w:val="0"/>
          <w:numId w:val="31"/>
        </w:numPr>
        <w:spacing w:line="360" w:lineRule="auto"/>
        <w:ind w:left="426" w:hanging="426"/>
        <w:jc w:val="left"/>
        <w:rPr>
          <w:rFonts w:eastAsia="Arial" w:cs="Arial"/>
          <w:sz w:val="22"/>
        </w:rPr>
      </w:pPr>
      <w:r w:rsidRPr="00862ABC">
        <w:rPr>
          <w:rFonts w:eastAsia="Arial" w:cs="Arial"/>
          <w:sz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9BAF4FC" w14:textId="77777777" w:rsidR="00E669A8" w:rsidRPr="00862ABC" w:rsidRDefault="00E669A8" w:rsidP="005E3B18">
      <w:pPr>
        <w:numPr>
          <w:ilvl w:val="0"/>
          <w:numId w:val="31"/>
        </w:numPr>
        <w:spacing w:line="360" w:lineRule="auto"/>
        <w:ind w:left="426" w:hanging="426"/>
        <w:jc w:val="left"/>
        <w:rPr>
          <w:rFonts w:eastAsia="Arial" w:cs="Arial"/>
          <w:sz w:val="22"/>
        </w:rPr>
      </w:pPr>
      <w:r w:rsidRPr="00862ABC">
        <w:rPr>
          <w:rFonts w:eastAsia="Arial" w:cs="Arial"/>
          <w:sz w:val="22"/>
        </w:rPr>
        <w:t>Oferta może być złożona tylko do upływu terminu składania ofert.</w:t>
      </w:r>
    </w:p>
    <w:p w14:paraId="24554AE7" w14:textId="77777777" w:rsidR="00E669A8" w:rsidRPr="00862ABC" w:rsidRDefault="00E669A8" w:rsidP="005E3B18">
      <w:pPr>
        <w:numPr>
          <w:ilvl w:val="0"/>
          <w:numId w:val="31"/>
        </w:numPr>
        <w:spacing w:line="360" w:lineRule="auto"/>
        <w:ind w:left="426" w:hanging="426"/>
        <w:jc w:val="left"/>
        <w:rPr>
          <w:rFonts w:eastAsia="Arial" w:cs="Arial"/>
          <w:sz w:val="22"/>
        </w:rPr>
      </w:pPr>
      <w:r w:rsidRPr="00862ABC">
        <w:rPr>
          <w:rFonts w:eastAsia="Arial" w:cs="Arial"/>
          <w:sz w:val="22"/>
        </w:rPr>
        <w:t>Wykonawca może przed upływem terminu składania ofert wycofać ofertę. Wykonawca wycofuje ofertę w zakładce „Oferty/wnioski” używając przycisku „Wycofaj ofertę”.</w:t>
      </w:r>
    </w:p>
    <w:p w14:paraId="77275436" w14:textId="77777777" w:rsidR="00E669A8" w:rsidRPr="00862ABC" w:rsidRDefault="00E669A8" w:rsidP="005E3B18">
      <w:pPr>
        <w:pStyle w:val="Akapitzlist"/>
        <w:numPr>
          <w:ilvl w:val="0"/>
          <w:numId w:val="31"/>
        </w:numPr>
        <w:spacing w:line="360" w:lineRule="auto"/>
        <w:ind w:left="426" w:hanging="426"/>
        <w:jc w:val="left"/>
        <w:rPr>
          <w:rFonts w:eastAsia="Arial" w:cs="Arial"/>
          <w:sz w:val="22"/>
        </w:rPr>
      </w:pPr>
      <w:r w:rsidRPr="00862ABC">
        <w:rPr>
          <w:rFonts w:eastAsia="Arial" w:cs="Arial"/>
          <w:sz w:val="22"/>
        </w:rPr>
        <w:t>Maksymalny łączny rozmiar plików stanowiących ofertę lub składanych wraz z ofertą to 250 MB.</w:t>
      </w:r>
    </w:p>
    <w:p w14:paraId="3AD682B8" w14:textId="77777777" w:rsidR="00E669A8" w:rsidRPr="00862ABC" w:rsidRDefault="00E669A8" w:rsidP="005E3B18">
      <w:pPr>
        <w:numPr>
          <w:ilvl w:val="0"/>
          <w:numId w:val="31"/>
        </w:numPr>
        <w:spacing w:line="360" w:lineRule="auto"/>
        <w:ind w:left="426" w:hanging="426"/>
        <w:jc w:val="left"/>
        <w:rPr>
          <w:rFonts w:eastAsia="Arial" w:cs="Arial"/>
          <w:b/>
          <w:sz w:val="22"/>
        </w:rPr>
      </w:pPr>
      <w:r w:rsidRPr="00862ABC">
        <w:rPr>
          <w:rFonts w:eastAsia="Arial" w:cs="Arial"/>
          <w:b/>
          <w:sz w:val="22"/>
        </w:rPr>
        <w:t>Ofertę należy sporządzić w języku polskim.</w:t>
      </w:r>
    </w:p>
    <w:p w14:paraId="5261A449" w14:textId="77777777" w:rsidR="00E669A8" w:rsidRPr="00862ABC" w:rsidRDefault="00E669A8" w:rsidP="005E3B18">
      <w:pPr>
        <w:numPr>
          <w:ilvl w:val="0"/>
          <w:numId w:val="31"/>
        </w:numPr>
        <w:spacing w:line="360" w:lineRule="auto"/>
        <w:ind w:left="426" w:hanging="426"/>
        <w:jc w:val="left"/>
        <w:rPr>
          <w:rFonts w:eastAsia="Arial" w:cs="Arial"/>
          <w:b/>
          <w:sz w:val="22"/>
        </w:rPr>
      </w:pPr>
      <w:r w:rsidRPr="00862ABC">
        <w:rPr>
          <w:rFonts w:eastAsia="Arial" w:cs="Arial"/>
          <w:b/>
          <w:sz w:val="22"/>
        </w:rPr>
        <w:t>Ofertę składa się, pod rygorem nieważności, w formie elektronicznej.</w:t>
      </w:r>
    </w:p>
    <w:p w14:paraId="50C94D8C" w14:textId="77777777" w:rsidR="008B1E3C" w:rsidRPr="00F50A4C" w:rsidRDefault="00B00140" w:rsidP="00160107">
      <w:pPr>
        <w:pStyle w:val="Styl1SWZ"/>
        <w:numPr>
          <w:ilvl w:val="0"/>
          <w:numId w:val="4"/>
        </w:numPr>
        <w:spacing w:line="360" w:lineRule="auto"/>
        <w:ind w:left="567" w:hanging="567"/>
        <w:jc w:val="left"/>
        <w:rPr>
          <w:rFonts w:cs="Arial"/>
          <w:sz w:val="24"/>
          <w:szCs w:val="24"/>
        </w:rPr>
      </w:pPr>
      <w:r w:rsidRPr="00F50A4C">
        <w:rPr>
          <w:rFonts w:cs="Arial"/>
          <w:sz w:val="24"/>
          <w:szCs w:val="24"/>
        </w:rPr>
        <w:t>Termin otwarcia ofert</w:t>
      </w:r>
    </w:p>
    <w:p w14:paraId="55B0E407" w14:textId="1B1C9AAF" w:rsidR="00B00140" w:rsidRPr="00862ABC" w:rsidRDefault="00FE7E3C" w:rsidP="007A3CB4">
      <w:pPr>
        <w:pStyle w:val="Akapitzlist"/>
        <w:numPr>
          <w:ilvl w:val="0"/>
          <w:numId w:val="8"/>
        </w:numPr>
        <w:spacing w:line="360" w:lineRule="auto"/>
        <w:jc w:val="left"/>
        <w:rPr>
          <w:rFonts w:cs="Arial"/>
          <w:sz w:val="22"/>
          <w:szCs w:val="24"/>
        </w:rPr>
      </w:pPr>
      <w:r w:rsidRPr="00862ABC">
        <w:rPr>
          <w:rFonts w:cs="Arial"/>
          <w:sz w:val="22"/>
          <w:szCs w:val="24"/>
        </w:rPr>
        <w:t xml:space="preserve">Otwarcie ofert nastąpi </w:t>
      </w:r>
      <w:r w:rsidRPr="00862ABC">
        <w:rPr>
          <w:rFonts w:cs="Arial"/>
          <w:b/>
          <w:sz w:val="22"/>
          <w:szCs w:val="24"/>
        </w:rPr>
        <w:t xml:space="preserve">w dniu </w:t>
      </w:r>
      <w:r w:rsidR="00F80125">
        <w:rPr>
          <w:rFonts w:cs="Arial"/>
          <w:b/>
          <w:sz w:val="22"/>
          <w:szCs w:val="24"/>
        </w:rPr>
        <w:t>12.05.2026</w:t>
      </w:r>
      <w:r w:rsidR="00E00A9A" w:rsidRPr="00862ABC">
        <w:rPr>
          <w:rFonts w:cs="Arial"/>
          <w:b/>
          <w:color w:val="auto"/>
          <w:sz w:val="22"/>
          <w:szCs w:val="24"/>
        </w:rPr>
        <w:t xml:space="preserve"> </w:t>
      </w:r>
      <w:r w:rsidR="00B00140" w:rsidRPr="00862ABC">
        <w:rPr>
          <w:rFonts w:cs="Arial"/>
          <w:b/>
          <w:sz w:val="22"/>
          <w:szCs w:val="24"/>
        </w:rPr>
        <w:t>r.</w:t>
      </w:r>
      <w:r w:rsidRPr="00862ABC">
        <w:rPr>
          <w:rFonts w:cs="Arial"/>
          <w:b/>
          <w:sz w:val="22"/>
          <w:szCs w:val="24"/>
        </w:rPr>
        <w:t>, o godzini</w:t>
      </w:r>
      <w:r w:rsidR="00927D46" w:rsidRPr="00862ABC">
        <w:rPr>
          <w:rFonts w:cs="Arial"/>
          <w:b/>
          <w:sz w:val="22"/>
          <w:szCs w:val="24"/>
        </w:rPr>
        <w:t xml:space="preserve">e </w:t>
      </w:r>
      <w:r w:rsidR="00E00A9A" w:rsidRPr="00862ABC">
        <w:rPr>
          <w:rFonts w:cs="Arial"/>
          <w:b/>
          <w:sz w:val="22"/>
          <w:szCs w:val="24"/>
        </w:rPr>
        <w:t>1</w:t>
      </w:r>
      <w:r w:rsidR="00F80125">
        <w:rPr>
          <w:rFonts w:cs="Arial"/>
          <w:b/>
          <w:sz w:val="22"/>
          <w:szCs w:val="24"/>
        </w:rPr>
        <w:t>0</w:t>
      </w:r>
      <w:r w:rsidR="00E00A9A" w:rsidRPr="00862ABC">
        <w:rPr>
          <w:rFonts w:cs="Arial"/>
          <w:b/>
          <w:sz w:val="22"/>
          <w:szCs w:val="24"/>
        </w:rPr>
        <w:t>:</w:t>
      </w:r>
      <w:r w:rsidR="00E5799E" w:rsidRPr="00862ABC">
        <w:rPr>
          <w:rFonts w:cs="Arial"/>
          <w:b/>
          <w:sz w:val="22"/>
          <w:szCs w:val="24"/>
        </w:rPr>
        <w:t>1</w:t>
      </w:r>
      <w:r w:rsidR="00E00A9A" w:rsidRPr="00862ABC">
        <w:rPr>
          <w:rFonts w:cs="Arial"/>
          <w:b/>
          <w:sz w:val="22"/>
          <w:szCs w:val="24"/>
        </w:rPr>
        <w:t>5</w:t>
      </w:r>
      <w:r w:rsidR="00F80125">
        <w:rPr>
          <w:rFonts w:cs="Arial"/>
          <w:b/>
          <w:sz w:val="22"/>
          <w:szCs w:val="24"/>
        </w:rPr>
        <w:t>.</w:t>
      </w:r>
    </w:p>
    <w:p w14:paraId="7BD09334" w14:textId="77777777" w:rsidR="00F50A4C" w:rsidRPr="00862ABC" w:rsidRDefault="00F50A4C" w:rsidP="007A3CB4">
      <w:pPr>
        <w:pStyle w:val="Akapitzlist"/>
        <w:numPr>
          <w:ilvl w:val="0"/>
          <w:numId w:val="8"/>
        </w:numPr>
        <w:spacing w:line="360" w:lineRule="auto"/>
        <w:jc w:val="left"/>
        <w:rPr>
          <w:rFonts w:cs="Arial"/>
          <w:sz w:val="22"/>
          <w:szCs w:val="24"/>
        </w:rPr>
      </w:pPr>
      <w:r w:rsidRPr="00862ABC">
        <w:rPr>
          <w:rFonts w:cs="Arial"/>
          <w:sz w:val="22"/>
          <w:szCs w:val="24"/>
        </w:rPr>
        <w:t>Otwarcie ofert następuje przez Platformę e-Zamówienia</w:t>
      </w:r>
    </w:p>
    <w:p w14:paraId="0BAC3E9C" w14:textId="77777777" w:rsidR="00F50A4C" w:rsidRPr="00862ABC" w:rsidRDefault="00F50A4C" w:rsidP="007A3CB4">
      <w:pPr>
        <w:pStyle w:val="Akapitzlist"/>
        <w:numPr>
          <w:ilvl w:val="0"/>
          <w:numId w:val="8"/>
        </w:numPr>
        <w:spacing w:line="360" w:lineRule="auto"/>
        <w:jc w:val="left"/>
        <w:rPr>
          <w:rFonts w:cs="Arial"/>
          <w:sz w:val="22"/>
          <w:szCs w:val="24"/>
        </w:rPr>
      </w:pPr>
      <w:r w:rsidRPr="00862ABC">
        <w:rPr>
          <w:rFonts w:cs="Arial"/>
          <w:sz w:val="22"/>
          <w:szCs w:val="24"/>
        </w:rPr>
        <w:t>Ponieważ otwarcie ofert będzie następować przy użyciu systemu teleinformatycznego to Zamawiający informuje, że w przypadku awarii tego systemu powodującej brak możliwości otwarcia ofert w terminie określonym powyżej, otwarcie ofert nastąpi niezwłocznie po usunięciu awarii.</w:t>
      </w:r>
    </w:p>
    <w:p w14:paraId="69EA9EF1" w14:textId="77777777" w:rsidR="00F50A4C" w:rsidRPr="00862ABC" w:rsidRDefault="00F50A4C" w:rsidP="007A3CB4">
      <w:pPr>
        <w:pStyle w:val="Akapitzlist"/>
        <w:numPr>
          <w:ilvl w:val="0"/>
          <w:numId w:val="8"/>
        </w:numPr>
        <w:spacing w:line="360" w:lineRule="auto"/>
        <w:jc w:val="left"/>
        <w:rPr>
          <w:rFonts w:cs="Arial"/>
          <w:sz w:val="22"/>
          <w:szCs w:val="24"/>
        </w:rPr>
      </w:pPr>
      <w:r w:rsidRPr="00862ABC">
        <w:rPr>
          <w:rFonts w:cs="Arial"/>
          <w:sz w:val="22"/>
          <w:szCs w:val="24"/>
        </w:rPr>
        <w:t>Zamawiający poinformuje o zmianie terminu otwarcia ofert na stronie internetowej prowadzonego postępowania.</w:t>
      </w:r>
    </w:p>
    <w:p w14:paraId="68E06D33" w14:textId="77777777" w:rsidR="00F50A4C" w:rsidRPr="00862ABC" w:rsidRDefault="00F50A4C" w:rsidP="007A3CB4">
      <w:pPr>
        <w:pStyle w:val="Akapitzlist"/>
        <w:numPr>
          <w:ilvl w:val="0"/>
          <w:numId w:val="8"/>
        </w:numPr>
        <w:spacing w:line="360" w:lineRule="auto"/>
        <w:jc w:val="left"/>
        <w:rPr>
          <w:rFonts w:cs="Arial"/>
          <w:sz w:val="22"/>
          <w:szCs w:val="24"/>
        </w:rPr>
      </w:pPr>
      <w:r w:rsidRPr="00862ABC">
        <w:rPr>
          <w:rFonts w:cs="Arial"/>
          <w:sz w:val="22"/>
          <w:szCs w:val="24"/>
        </w:rPr>
        <w:t>Zamawiający, najpóźniej przed otwarciem ofert, udostępni na stronie internetowej prowadzonego postępowania informację o kwocie, jaką zamierza przeznaczyć na sfinansowanie zamówienia.</w:t>
      </w:r>
    </w:p>
    <w:p w14:paraId="04CA1BB7" w14:textId="77777777" w:rsidR="00F50A4C" w:rsidRPr="00862ABC" w:rsidRDefault="00F50A4C" w:rsidP="007A3CB4">
      <w:pPr>
        <w:pStyle w:val="Akapitzlist"/>
        <w:numPr>
          <w:ilvl w:val="0"/>
          <w:numId w:val="8"/>
        </w:numPr>
        <w:spacing w:line="360" w:lineRule="auto"/>
        <w:jc w:val="left"/>
        <w:rPr>
          <w:rFonts w:eastAsia="Arial" w:cs="Arial"/>
          <w:sz w:val="22"/>
          <w:szCs w:val="24"/>
        </w:rPr>
      </w:pPr>
      <w:r w:rsidRPr="00862ABC">
        <w:rPr>
          <w:rFonts w:cs="Arial"/>
          <w:sz w:val="22"/>
          <w:szCs w:val="24"/>
        </w:rPr>
        <w:t>Niezw</w:t>
      </w:r>
      <w:r w:rsidRPr="00862ABC">
        <w:rPr>
          <w:rFonts w:eastAsia="Arial" w:cs="Arial"/>
          <w:sz w:val="22"/>
          <w:szCs w:val="24"/>
        </w:rPr>
        <w:t>łocznie po otwarciu ofert Zamawiający udostępni na stronie internetowej prowadzonego postępowania informacje o:</w:t>
      </w:r>
    </w:p>
    <w:p w14:paraId="5895FB51" w14:textId="77777777" w:rsidR="00F50A4C" w:rsidRPr="00862ABC" w:rsidRDefault="00F50A4C" w:rsidP="00645481">
      <w:pPr>
        <w:numPr>
          <w:ilvl w:val="1"/>
          <w:numId w:val="32"/>
        </w:numPr>
        <w:tabs>
          <w:tab w:val="left" w:pos="721"/>
        </w:tabs>
        <w:spacing w:line="360" w:lineRule="auto"/>
        <w:ind w:left="1080" w:hanging="360"/>
        <w:jc w:val="left"/>
        <w:rPr>
          <w:rFonts w:eastAsia="Arial" w:cs="Arial"/>
          <w:sz w:val="22"/>
          <w:szCs w:val="24"/>
        </w:rPr>
      </w:pPr>
      <w:r w:rsidRPr="00862ABC">
        <w:rPr>
          <w:rFonts w:eastAsia="Arial" w:cs="Arial"/>
          <w:sz w:val="22"/>
          <w:szCs w:val="24"/>
        </w:rPr>
        <w:t>nazwach albo imionach i nazwiskach oraz siedzibach lub miejscach prowadzonej działalności gospodarczej albo miejscach zamieszkania wykonawców, których oferty zostały otwarte,</w:t>
      </w:r>
    </w:p>
    <w:p w14:paraId="0CD74957" w14:textId="77777777" w:rsidR="00F50A4C" w:rsidRPr="00862ABC" w:rsidRDefault="00F50A4C" w:rsidP="00645481">
      <w:pPr>
        <w:numPr>
          <w:ilvl w:val="1"/>
          <w:numId w:val="32"/>
        </w:numPr>
        <w:tabs>
          <w:tab w:val="left" w:pos="721"/>
        </w:tabs>
        <w:spacing w:line="360" w:lineRule="auto"/>
        <w:ind w:left="1080" w:hanging="360"/>
        <w:jc w:val="left"/>
        <w:rPr>
          <w:rFonts w:eastAsia="Arial" w:cs="Arial"/>
          <w:sz w:val="22"/>
          <w:szCs w:val="24"/>
        </w:rPr>
      </w:pPr>
      <w:r w:rsidRPr="00862ABC">
        <w:rPr>
          <w:rFonts w:eastAsia="Arial" w:cs="Arial"/>
          <w:sz w:val="22"/>
          <w:szCs w:val="24"/>
        </w:rPr>
        <w:t>cenach zawartych w ofertach.</w:t>
      </w:r>
    </w:p>
    <w:p w14:paraId="3A254C32" w14:textId="77777777" w:rsidR="00F50A4C" w:rsidRPr="00862ABC" w:rsidRDefault="00F50A4C" w:rsidP="007A3CB4">
      <w:pPr>
        <w:pStyle w:val="Akapitzlist"/>
        <w:numPr>
          <w:ilvl w:val="0"/>
          <w:numId w:val="8"/>
        </w:numPr>
        <w:spacing w:line="360" w:lineRule="auto"/>
        <w:jc w:val="left"/>
        <w:rPr>
          <w:rFonts w:eastAsia="Arial" w:cs="Arial"/>
          <w:sz w:val="22"/>
          <w:szCs w:val="24"/>
        </w:rPr>
      </w:pPr>
      <w:r w:rsidRPr="00862ABC">
        <w:rPr>
          <w:rFonts w:cs="Arial"/>
          <w:sz w:val="22"/>
          <w:szCs w:val="24"/>
        </w:rPr>
        <w:t>Zamawiający</w:t>
      </w:r>
      <w:r w:rsidRPr="00862ABC">
        <w:rPr>
          <w:rFonts w:eastAsia="Arial" w:cs="Arial"/>
          <w:sz w:val="22"/>
          <w:szCs w:val="24"/>
        </w:rPr>
        <w:t xml:space="preserve"> nie przewiduje prowadzenia transmisji z otwarcia ofert.</w:t>
      </w:r>
    </w:p>
    <w:p w14:paraId="7A97C1E4" w14:textId="77777777" w:rsidR="00066F15" w:rsidRPr="00DC49BB" w:rsidRDefault="00B4734A" w:rsidP="00160107">
      <w:pPr>
        <w:pStyle w:val="Styl1SWZ"/>
        <w:numPr>
          <w:ilvl w:val="0"/>
          <w:numId w:val="4"/>
        </w:numPr>
        <w:spacing w:line="360" w:lineRule="auto"/>
        <w:ind w:left="567" w:hanging="567"/>
        <w:rPr>
          <w:rFonts w:cs="Arial"/>
          <w:sz w:val="24"/>
        </w:rPr>
      </w:pPr>
      <w:r w:rsidRPr="00DC49BB">
        <w:rPr>
          <w:rFonts w:cs="Arial"/>
          <w:sz w:val="24"/>
        </w:rPr>
        <w:lastRenderedPageBreak/>
        <w:t>Sposób obliczenia ceny</w:t>
      </w:r>
    </w:p>
    <w:p w14:paraId="2D7D6C33" w14:textId="77777777" w:rsidR="002048DB" w:rsidRDefault="002048DB" w:rsidP="00645481">
      <w:pPr>
        <w:pStyle w:val="Akapitzlist"/>
        <w:numPr>
          <w:ilvl w:val="0"/>
          <w:numId w:val="57"/>
        </w:numPr>
        <w:spacing w:line="360" w:lineRule="auto"/>
        <w:rPr>
          <w:rFonts w:cs="Arial"/>
          <w:sz w:val="22"/>
          <w:szCs w:val="24"/>
        </w:rPr>
      </w:pPr>
      <w:r>
        <w:rPr>
          <w:rFonts w:cs="Arial"/>
          <w:sz w:val="22"/>
          <w:szCs w:val="24"/>
        </w:rPr>
        <w:t>Cenę wykonania zamówienia należy obliczyć i podać w formularzu oferty – załączniku nr 2 do swz.</w:t>
      </w:r>
    </w:p>
    <w:p w14:paraId="5DFE1645" w14:textId="18977B2C" w:rsidR="002048DB" w:rsidRPr="00AD2C62" w:rsidRDefault="002048DB" w:rsidP="00715A56">
      <w:pPr>
        <w:pStyle w:val="Akapitzlist"/>
        <w:numPr>
          <w:ilvl w:val="0"/>
          <w:numId w:val="57"/>
        </w:numPr>
        <w:spacing w:line="360" w:lineRule="auto"/>
        <w:rPr>
          <w:rFonts w:cs="Arial"/>
          <w:color w:val="auto"/>
          <w:sz w:val="22"/>
          <w:szCs w:val="24"/>
        </w:rPr>
      </w:pPr>
      <w:r>
        <w:rPr>
          <w:rFonts w:cs="Arial"/>
          <w:sz w:val="22"/>
          <w:szCs w:val="24"/>
        </w:rPr>
        <w:t xml:space="preserve">Wykonawca w tabeli zamieszczonej w formularzu oferty w </w:t>
      </w:r>
      <w:r w:rsidRPr="00715A56">
        <w:rPr>
          <w:rFonts w:cs="Arial"/>
          <w:sz w:val="22"/>
          <w:szCs w:val="24"/>
        </w:rPr>
        <w:t xml:space="preserve">ust. 3 </w:t>
      </w:r>
      <w:r w:rsidR="00715A56">
        <w:rPr>
          <w:rFonts w:cs="Arial"/>
          <w:sz w:val="22"/>
          <w:szCs w:val="24"/>
        </w:rPr>
        <w:t xml:space="preserve">winien </w:t>
      </w:r>
      <w:r w:rsidRPr="00715A56">
        <w:rPr>
          <w:rFonts w:cs="Arial"/>
          <w:sz w:val="22"/>
          <w:szCs w:val="24"/>
        </w:rPr>
        <w:t xml:space="preserve">podać ceny jednostkowe w zł brutto </w:t>
      </w:r>
      <w:r w:rsidRPr="00AD2C62">
        <w:rPr>
          <w:rFonts w:cs="Arial"/>
          <w:color w:val="auto"/>
          <w:sz w:val="22"/>
          <w:szCs w:val="24"/>
        </w:rPr>
        <w:t xml:space="preserve">odpowiednio dla </w:t>
      </w:r>
      <w:r w:rsidR="00715A56" w:rsidRPr="00AD2C62">
        <w:rPr>
          <w:rFonts w:cs="Arial"/>
          <w:color w:val="auto"/>
          <w:sz w:val="22"/>
          <w:szCs w:val="24"/>
        </w:rPr>
        <w:t xml:space="preserve">etapu </w:t>
      </w:r>
      <w:r w:rsidRPr="00AD2C62">
        <w:rPr>
          <w:rFonts w:cs="Arial"/>
          <w:color w:val="auto"/>
          <w:sz w:val="22"/>
          <w:szCs w:val="24"/>
        </w:rPr>
        <w:t>I i II w kolumnie 3,</w:t>
      </w:r>
    </w:p>
    <w:p w14:paraId="77A946BB" w14:textId="7799AC01" w:rsidR="002048DB" w:rsidRPr="00AD2C62" w:rsidRDefault="002048DB" w:rsidP="00645481">
      <w:pPr>
        <w:pStyle w:val="Akapitzlist"/>
        <w:numPr>
          <w:ilvl w:val="0"/>
          <w:numId w:val="58"/>
        </w:numPr>
        <w:spacing w:line="360" w:lineRule="auto"/>
        <w:ind w:left="851" w:hanging="284"/>
        <w:jc w:val="left"/>
        <w:rPr>
          <w:rFonts w:cs="Arial"/>
          <w:color w:val="auto"/>
          <w:sz w:val="22"/>
          <w:szCs w:val="24"/>
        </w:rPr>
      </w:pPr>
      <w:r w:rsidRPr="00AD2C62">
        <w:rPr>
          <w:rFonts w:cs="Arial"/>
          <w:color w:val="auto"/>
          <w:sz w:val="22"/>
          <w:szCs w:val="24"/>
        </w:rPr>
        <w:t xml:space="preserve">następnie należy dokonać obliczenia wartości brutto dla </w:t>
      </w:r>
      <w:r w:rsidR="00715A56" w:rsidRPr="00AD2C62">
        <w:rPr>
          <w:rFonts w:cs="Arial"/>
          <w:color w:val="auto"/>
          <w:sz w:val="22"/>
          <w:szCs w:val="24"/>
        </w:rPr>
        <w:t>etapu</w:t>
      </w:r>
      <w:r w:rsidRPr="00AD2C62">
        <w:rPr>
          <w:rFonts w:cs="Arial"/>
          <w:color w:val="auto"/>
          <w:sz w:val="22"/>
          <w:szCs w:val="24"/>
        </w:rPr>
        <w:t xml:space="preserve"> I i II w kolumnie 5 która stanowi iloczyn odpowiednich wartości w kolumnie 3 i 4,</w:t>
      </w:r>
    </w:p>
    <w:p w14:paraId="340B62D4" w14:textId="389C4265" w:rsidR="002048DB" w:rsidRDefault="002048DB" w:rsidP="00645481">
      <w:pPr>
        <w:pStyle w:val="Akapitzlist"/>
        <w:numPr>
          <w:ilvl w:val="0"/>
          <w:numId w:val="58"/>
        </w:numPr>
        <w:spacing w:line="360" w:lineRule="auto"/>
        <w:ind w:left="851" w:hanging="284"/>
        <w:jc w:val="left"/>
        <w:rPr>
          <w:rFonts w:cs="Arial"/>
          <w:sz w:val="22"/>
          <w:szCs w:val="24"/>
        </w:rPr>
      </w:pPr>
      <w:r w:rsidRPr="00AD2C62">
        <w:rPr>
          <w:rFonts w:cs="Arial"/>
          <w:color w:val="auto"/>
          <w:sz w:val="22"/>
          <w:szCs w:val="24"/>
        </w:rPr>
        <w:t>następnie należy zsumować wartości</w:t>
      </w:r>
      <w:r w:rsidR="00B60CBB" w:rsidRPr="00AD2C62">
        <w:rPr>
          <w:rFonts w:cs="Arial"/>
          <w:color w:val="auto"/>
          <w:sz w:val="22"/>
          <w:szCs w:val="24"/>
        </w:rPr>
        <w:t xml:space="preserve"> etapu</w:t>
      </w:r>
      <w:r w:rsidRPr="00AD2C62">
        <w:rPr>
          <w:rFonts w:cs="Arial"/>
          <w:color w:val="auto"/>
          <w:sz w:val="22"/>
          <w:szCs w:val="24"/>
        </w:rPr>
        <w:t xml:space="preserve"> I i II z kolumny 5. Otrzymana wartość będzie stanowiła cenę brutto wykonania zamówienia. </w:t>
      </w:r>
      <w:r>
        <w:rPr>
          <w:rFonts w:cs="Arial"/>
          <w:sz w:val="22"/>
          <w:szCs w:val="24"/>
        </w:rPr>
        <w:t>Wartość ta zostanie wykorzystana dla porównania ofert w celu wyboru oferty najkorzystniejszej i jednocześnie będzie stanowiła maksymalną nominalną wartość zobowiązania Zamawiającego wynikającego z umowy. Strony umowy będą rozliczać się na podstawie cen jednostkowych, zgodnie z umową.</w:t>
      </w:r>
    </w:p>
    <w:p w14:paraId="10BAFAA5" w14:textId="4E751427" w:rsidR="00C14CA7" w:rsidRDefault="00C14CA7" w:rsidP="00645481">
      <w:pPr>
        <w:pStyle w:val="Akapitzlist"/>
        <w:numPr>
          <w:ilvl w:val="0"/>
          <w:numId w:val="57"/>
        </w:numPr>
        <w:spacing w:line="360" w:lineRule="auto"/>
        <w:jc w:val="left"/>
        <w:rPr>
          <w:rFonts w:cs="Arial"/>
          <w:sz w:val="22"/>
          <w:szCs w:val="24"/>
        </w:rPr>
      </w:pPr>
      <w:r>
        <w:rPr>
          <w:rFonts w:cs="Arial"/>
          <w:sz w:val="22"/>
          <w:szCs w:val="24"/>
        </w:rPr>
        <w:t>Zamawiający zastrzega, iż cena brutto d</w:t>
      </w:r>
      <w:r w:rsidRPr="00C14CA7">
        <w:rPr>
          <w:rFonts w:cs="Arial"/>
          <w:sz w:val="22"/>
          <w:szCs w:val="24"/>
        </w:rPr>
        <w:t>ostaw</w:t>
      </w:r>
      <w:r>
        <w:rPr>
          <w:rFonts w:cs="Arial"/>
          <w:sz w:val="22"/>
          <w:szCs w:val="24"/>
        </w:rPr>
        <w:t>y</w:t>
      </w:r>
      <w:r w:rsidRPr="00C14CA7">
        <w:rPr>
          <w:rFonts w:cs="Arial"/>
          <w:sz w:val="22"/>
          <w:szCs w:val="24"/>
        </w:rPr>
        <w:t xml:space="preserve"> materiałów promocyjnych opisanych w SOPZ</w:t>
      </w:r>
      <w:r>
        <w:rPr>
          <w:rFonts w:cs="Arial"/>
          <w:sz w:val="22"/>
          <w:szCs w:val="24"/>
        </w:rPr>
        <w:t xml:space="preserve"> (etap I) nie może przekroczyć 20% ceny brutto wykonania zamówienia (suma etapu I i II).</w:t>
      </w:r>
    </w:p>
    <w:p w14:paraId="33DB3243" w14:textId="224A2004" w:rsidR="002048DB" w:rsidRDefault="002048DB" w:rsidP="00645481">
      <w:pPr>
        <w:pStyle w:val="Akapitzlist"/>
        <w:numPr>
          <w:ilvl w:val="0"/>
          <w:numId w:val="57"/>
        </w:numPr>
        <w:spacing w:line="360" w:lineRule="auto"/>
        <w:jc w:val="left"/>
        <w:rPr>
          <w:rFonts w:cs="Arial"/>
          <w:sz w:val="22"/>
          <w:szCs w:val="24"/>
        </w:rPr>
      </w:pPr>
      <w:r>
        <w:rPr>
          <w:rFonts w:cs="Arial"/>
          <w:sz w:val="22"/>
          <w:szCs w:val="24"/>
        </w:rPr>
        <w:t>Wszystkie ceny podane w ofercie muszą być cenami brutto (razem z podatkiem VAT). Ceny winny uwzględniać wszystkie koszty związane z wykonaniem zamówienia, o których mowa w swz, we wzorze umowy i sopz w tym cła, podatki, przeniesienie na Zamawiającego majątkowych praw autorskich i inne opłaty. Wykonawcy zobowiązani są do bardzo starannego zapoznania się z przedmiotem zamówienia, warunkami wykonania i wszystkimi czynnikami mogącymi mieć wpływ na cenę zamówienia.</w:t>
      </w:r>
    </w:p>
    <w:p w14:paraId="7B24069C" w14:textId="77777777" w:rsidR="002048DB" w:rsidRDefault="002048DB" w:rsidP="00645481">
      <w:pPr>
        <w:pStyle w:val="Akapitzlist"/>
        <w:numPr>
          <w:ilvl w:val="0"/>
          <w:numId w:val="57"/>
        </w:numPr>
        <w:spacing w:line="360" w:lineRule="auto"/>
        <w:jc w:val="left"/>
        <w:rPr>
          <w:rFonts w:cs="Arial"/>
          <w:sz w:val="22"/>
          <w:szCs w:val="24"/>
        </w:rPr>
      </w:pPr>
      <w:r>
        <w:rPr>
          <w:rFonts w:cs="Arial"/>
          <w:sz w:val="22"/>
          <w:szCs w:val="24"/>
        </w:rPr>
        <w:t>Wszystkie ceny, w tym cena oferty brutto (cena wykonania zamówienia) winny być podane w złotych polskich, do dwóch miejsc po przecinku.</w:t>
      </w:r>
    </w:p>
    <w:p w14:paraId="301E7972" w14:textId="77777777" w:rsidR="002048DB" w:rsidRDefault="002048DB" w:rsidP="00645481">
      <w:pPr>
        <w:pStyle w:val="Akapitzlist"/>
        <w:numPr>
          <w:ilvl w:val="0"/>
          <w:numId w:val="57"/>
        </w:numPr>
        <w:spacing w:line="360" w:lineRule="auto"/>
        <w:jc w:val="left"/>
        <w:rPr>
          <w:rFonts w:cs="Arial"/>
          <w:sz w:val="22"/>
        </w:rPr>
      </w:pPr>
      <w:r>
        <w:rPr>
          <w:rFonts w:cs="Arial"/>
          <w:sz w:val="22"/>
        </w:rPr>
        <w:t xml:space="preserve">W przypadku podania przez Wykonawcę ceny/cen jednostkowych o więcej niż dwóch miejscach po przecinku, Zamawiający, dokona zaokrąglenia zaoferowanej ceny/cen jednostkowych według następującej zasady: </w:t>
      </w:r>
    </w:p>
    <w:p w14:paraId="58FD9240" w14:textId="1C25DE1D" w:rsidR="00396C3E" w:rsidRPr="001617CE" w:rsidRDefault="002048DB" w:rsidP="002048DB">
      <w:pPr>
        <w:pStyle w:val="Akapitzlist"/>
        <w:spacing w:line="360" w:lineRule="auto"/>
        <w:ind w:left="360"/>
        <w:jc w:val="left"/>
        <w:rPr>
          <w:rFonts w:cs="Arial"/>
          <w:sz w:val="22"/>
        </w:rPr>
      </w:pPr>
      <w:r>
        <w:rPr>
          <w:rFonts w:cs="Arial"/>
          <w:color w:val="auto"/>
          <w:sz w:val="22"/>
        </w:rPr>
        <w:t xml:space="preserve">w przypadku zaokrąglenia liczby do drugiego miejsca po przecinku, weźmie pod uwagę kolejną cyfrę niższego rzędu (na trzecim miejscu po przecinku, natomiast cyfry na miejscu czwartym, piątym itp. zostaną odcięte), i jeśli jest </w:t>
      </w:r>
      <w:r w:rsidRPr="002048DB">
        <w:rPr>
          <w:rFonts w:cs="Arial"/>
          <w:color w:val="auto"/>
          <w:sz w:val="22"/>
        </w:rPr>
        <w:t>nią 0,1,2,3 lub 4, to pozostawi bez zmiany, jeśli natomiast 5,6,7,8 lub 9 - wtedy zaokrągli w górę</w:t>
      </w:r>
      <w:r w:rsidR="00396C3E" w:rsidRPr="002048DB">
        <w:rPr>
          <w:rFonts w:cs="Arial"/>
          <w:sz w:val="22"/>
        </w:rPr>
        <w:t>.</w:t>
      </w:r>
    </w:p>
    <w:p w14:paraId="572B9EAE" w14:textId="1A85FF00" w:rsidR="0071391F" w:rsidRDefault="00F26F40" w:rsidP="00160107">
      <w:pPr>
        <w:pStyle w:val="Styl1SWZ"/>
        <w:numPr>
          <w:ilvl w:val="0"/>
          <w:numId w:val="4"/>
        </w:numPr>
        <w:spacing w:line="360" w:lineRule="auto"/>
        <w:ind w:left="567" w:hanging="567"/>
        <w:rPr>
          <w:rFonts w:cs="Arial"/>
          <w:sz w:val="24"/>
        </w:rPr>
      </w:pPr>
      <w:r w:rsidRPr="0005267C">
        <w:rPr>
          <w:rFonts w:cs="Arial"/>
          <w:sz w:val="24"/>
        </w:rPr>
        <w:t>Opis kryteriów oceny ofert wraz z podaniem wag tych kryteriów i sposobu oceny ofert</w:t>
      </w:r>
    </w:p>
    <w:p w14:paraId="7C25933E" w14:textId="77777777" w:rsidR="00B53753" w:rsidRPr="00862ABC" w:rsidRDefault="00B53753" w:rsidP="00AD2C62">
      <w:pPr>
        <w:pStyle w:val="Akapitzlist"/>
        <w:numPr>
          <w:ilvl w:val="0"/>
          <w:numId w:val="9"/>
        </w:numPr>
        <w:spacing w:line="360" w:lineRule="auto"/>
        <w:ind w:left="357" w:hanging="357"/>
        <w:rPr>
          <w:rFonts w:cs="Arial"/>
          <w:sz w:val="22"/>
        </w:rPr>
      </w:pPr>
      <w:r w:rsidRPr="00862ABC">
        <w:rPr>
          <w:rFonts w:cs="Arial"/>
          <w:sz w:val="22"/>
        </w:rPr>
        <w:t>Oferty będą oceniane według poniższych kryteriów:</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Tabela zawierająca wyszczególnienie kryteriów oceny ofert wraz z przypisanymi im wagami"/>
        <w:tblDescription w:val="Tabela zawiera trzy kolumny. Pierwszy wiersz zawiera nagłówek. W pierwszej kolumnie podawane są kolejne liczby porządkowe, w drugiej kolumnie opisane są kryteria oceny ofert, w trzeciej kolumnie podane są wagi danego kryterium"/>
      </w:tblPr>
      <w:tblGrid>
        <w:gridCol w:w="576"/>
        <w:gridCol w:w="6649"/>
        <w:gridCol w:w="1984"/>
      </w:tblGrid>
      <w:tr w:rsidR="00B53753" w:rsidRPr="0005267C" w14:paraId="2B364C06" w14:textId="77777777" w:rsidTr="00C629CE">
        <w:trPr>
          <w:trHeight w:val="504"/>
          <w:tblHeader/>
          <w:jc w:val="center"/>
        </w:trPr>
        <w:tc>
          <w:tcPr>
            <w:tcW w:w="576" w:type="dxa"/>
            <w:vAlign w:val="center"/>
          </w:tcPr>
          <w:p w14:paraId="488E994D" w14:textId="77777777" w:rsidR="00B53753" w:rsidRPr="0005267C" w:rsidRDefault="00B53753" w:rsidP="00C629CE">
            <w:pPr>
              <w:spacing w:after="120"/>
              <w:jc w:val="center"/>
              <w:rPr>
                <w:rFonts w:cs="Arial"/>
                <w:b/>
                <w:sz w:val="22"/>
                <w:szCs w:val="20"/>
              </w:rPr>
            </w:pPr>
            <w:r w:rsidRPr="0005267C">
              <w:rPr>
                <w:rFonts w:cs="Arial"/>
                <w:b/>
                <w:sz w:val="22"/>
              </w:rPr>
              <w:lastRenderedPageBreak/>
              <w:t>Lp.</w:t>
            </w:r>
          </w:p>
        </w:tc>
        <w:tc>
          <w:tcPr>
            <w:tcW w:w="6649" w:type="dxa"/>
            <w:shd w:val="clear" w:color="auto" w:fill="auto"/>
            <w:vAlign w:val="center"/>
          </w:tcPr>
          <w:p w14:paraId="219BE87B" w14:textId="77777777" w:rsidR="00B53753" w:rsidRPr="0005267C" w:rsidRDefault="00B53753" w:rsidP="00C629CE">
            <w:pPr>
              <w:jc w:val="center"/>
              <w:rPr>
                <w:rFonts w:cs="Arial"/>
                <w:b/>
                <w:sz w:val="22"/>
                <w:szCs w:val="20"/>
              </w:rPr>
            </w:pPr>
            <w:r w:rsidRPr="0005267C">
              <w:rPr>
                <w:rFonts w:cs="Arial"/>
                <w:b/>
                <w:sz w:val="22"/>
                <w:szCs w:val="20"/>
              </w:rPr>
              <w:t>Kryterium</w:t>
            </w:r>
          </w:p>
        </w:tc>
        <w:tc>
          <w:tcPr>
            <w:tcW w:w="1984" w:type="dxa"/>
            <w:shd w:val="clear" w:color="auto" w:fill="auto"/>
            <w:vAlign w:val="center"/>
          </w:tcPr>
          <w:p w14:paraId="7532716D" w14:textId="77777777" w:rsidR="00B53753" w:rsidRPr="0005267C" w:rsidRDefault="00B53753" w:rsidP="00C629CE">
            <w:pPr>
              <w:jc w:val="center"/>
              <w:rPr>
                <w:rFonts w:cs="Arial"/>
                <w:b/>
                <w:sz w:val="22"/>
                <w:szCs w:val="20"/>
              </w:rPr>
            </w:pPr>
            <w:r w:rsidRPr="0005267C">
              <w:rPr>
                <w:rFonts w:cs="Arial"/>
                <w:b/>
                <w:sz w:val="22"/>
              </w:rPr>
              <w:t>Waga kryterium</w:t>
            </w:r>
            <w:r w:rsidRPr="0005267C">
              <w:rPr>
                <w:rFonts w:cs="Arial"/>
                <w:b/>
                <w:sz w:val="22"/>
                <w:szCs w:val="20"/>
              </w:rPr>
              <w:t xml:space="preserve"> (pkt)</w:t>
            </w:r>
          </w:p>
        </w:tc>
      </w:tr>
      <w:tr w:rsidR="00B53753" w:rsidRPr="0005267C" w14:paraId="65E80316" w14:textId="77777777" w:rsidTr="00C629CE">
        <w:trPr>
          <w:trHeight w:val="505"/>
          <w:tblHeader/>
          <w:jc w:val="center"/>
        </w:trPr>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14:paraId="5D0F4B88" w14:textId="77777777" w:rsidR="00B53753" w:rsidRPr="0005267C" w:rsidRDefault="00B53753" w:rsidP="00C629CE">
            <w:pPr>
              <w:rPr>
                <w:rFonts w:cs="Arial"/>
                <w:sz w:val="22"/>
                <w:szCs w:val="20"/>
              </w:rPr>
            </w:pPr>
            <w:r w:rsidRPr="0005267C">
              <w:rPr>
                <w:rFonts w:cs="Arial"/>
                <w:sz w:val="22"/>
                <w:szCs w:val="20"/>
              </w:rPr>
              <w:t>1.</w:t>
            </w:r>
          </w:p>
        </w:tc>
        <w:tc>
          <w:tcPr>
            <w:tcW w:w="6649" w:type="dxa"/>
            <w:tcBorders>
              <w:top w:val="single" w:sz="4" w:space="0" w:color="auto"/>
              <w:left w:val="single" w:sz="4" w:space="0" w:color="auto"/>
              <w:bottom w:val="single" w:sz="4" w:space="0" w:color="auto"/>
              <w:right w:val="single" w:sz="4" w:space="0" w:color="auto"/>
            </w:tcBorders>
            <w:shd w:val="clear" w:color="auto" w:fill="auto"/>
            <w:vAlign w:val="center"/>
          </w:tcPr>
          <w:p w14:paraId="2ED199F1" w14:textId="77777777" w:rsidR="00B53753" w:rsidRPr="0005267C" w:rsidRDefault="00B53753" w:rsidP="00C629CE">
            <w:pPr>
              <w:rPr>
                <w:rFonts w:cs="Arial"/>
                <w:sz w:val="22"/>
                <w:szCs w:val="20"/>
              </w:rPr>
            </w:pPr>
            <w:r w:rsidRPr="0005267C">
              <w:rPr>
                <w:rFonts w:cs="Arial"/>
                <w:sz w:val="22"/>
                <w:szCs w:val="20"/>
              </w:rPr>
              <w:t xml:space="preserve">Cena brutto wykonania zamówienia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A0B7DDB" w14:textId="0831A44B" w:rsidR="00B53753" w:rsidRPr="0005267C" w:rsidRDefault="00160107" w:rsidP="00C629CE">
            <w:pPr>
              <w:jc w:val="center"/>
              <w:rPr>
                <w:rFonts w:cs="Arial"/>
                <w:b/>
                <w:sz w:val="22"/>
                <w:szCs w:val="20"/>
              </w:rPr>
            </w:pPr>
            <w:r>
              <w:rPr>
                <w:rFonts w:cs="Arial"/>
                <w:b/>
                <w:sz w:val="22"/>
                <w:szCs w:val="20"/>
              </w:rPr>
              <w:t>4</w:t>
            </w:r>
            <w:r w:rsidR="002A566D">
              <w:rPr>
                <w:rFonts w:cs="Arial"/>
                <w:b/>
                <w:sz w:val="22"/>
                <w:szCs w:val="20"/>
              </w:rPr>
              <w:t>0</w:t>
            </w:r>
          </w:p>
        </w:tc>
      </w:tr>
      <w:tr w:rsidR="00B53753" w:rsidRPr="0005267C" w14:paraId="079FA9BD" w14:textId="77777777" w:rsidTr="00C629CE">
        <w:trPr>
          <w:trHeight w:val="505"/>
          <w:tblHeader/>
          <w:jc w:val="center"/>
        </w:trPr>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14:paraId="10CB5C9B" w14:textId="77777777" w:rsidR="00B53753" w:rsidRPr="0078634C" w:rsidRDefault="00B53753" w:rsidP="00C629CE">
            <w:pPr>
              <w:rPr>
                <w:rFonts w:cs="Arial"/>
                <w:sz w:val="22"/>
                <w:szCs w:val="20"/>
              </w:rPr>
            </w:pPr>
            <w:r>
              <w:rPr>
                <w:rFonts w:cs="Arial"/>
                <w:sz w:val="22"/>
                <w:szCs w:val="20"/>
              </w:rPr>
              <w:t>2</w:t>
            </w:r>
            <w:r w:rsidRPr="0078634C">
              <w:rPr>
                <w:rFonts w:cs="Arial"/>
                <w:sz w:val="22"/>
                <w:szCs w:val="20"/>
              </w:rPr>
              <w:t>.</w:t>
            </w:r>
          </w:p>
        </w:tc>
        <w:tc>
          <w:tcPr>
            <w:tcW w:w="6649" w:type="dxa"/>
            <w:tcBorders>
              <w:top w:val="single" w:sz="4" w:space="0" w:color="auto"/>
              <w:left w:val="single" w:sz="4" w:space="0" w:color="auto"/>
              <w:bottom w:val="single" w:sz="4" w:space="0" w:color="auto"/>
              <w:right w:val="single" w:sz="4" w:space="0" w:color="auto"/>
            </w:tcBorders>
            <w:shd w:val="clear" w:color="auto" w:fill="auto"/>
            <w:vAlign w:val="center"/>
          </w:tcPr>
          <w:p w14:paraId="64AC5237" w14:textId="549DECB6" w:rsidR="00B53753" w:rsidRPr="0078634C" w:rsidRDefault="00160107" w:rsidP="008A45BF">
            <w:pPr>
              <w:rPr>
                <w:rFonts w:cs="Arial"/>
                <w:sz w:val="22"/>
                <w:szCs w:val="20"/>
              </w:rPr>
            </w:pPr>
            <w:r w:rsidRPr="00160107">
              <w:rPr>
                <w:rFonts w:cs="Arial"/>
                <w:sz w:val="22"/>
                <w:szCs w:val="20"/>
              </w:rPr>
              <w:t>Doświadczenie osób zaangażowanych w realizację wydarzenia – koordynator***</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41DAF2C1" w14:textId="70F6F888" w:rsidR="00B53753" w:rsidRPr="0005267C" w:rsidRDefault="00B53753" w:rsidP="002A566D">
            <w:pPr>
              <w:jc w:val="center"/>
              <w:rPr>
                <w:rFonts w:cs="Arial"/>
                <w:b/>
                <w:sz w:val="22"/>
                <w:szCs w:val="20"/>
              </w:rPr>
            </w:pPr>
            <w:r>
              <w:rPr>
                <w:rFonts w:cs="Arial"/>
                <w:b/>
                <w:sz w:val="22"/>
                <w:szCs w:val="20"/>
              </w:rPr>
              <w:t>2</w:t>
            </w:r>
            <w:r w:rsidR="00160107">
              <w:rPr>
                <w:rFonts w:cs="Arial"/>
                <w:b/>
                <w:sz w:val="22"/>
                <w:szCs w:val="20"/>
              </w:rPr>
              <w:t>0</w:t>
            </w:r>
          </w:p>
        </w:tc>
      </w:tr>
      <w:tr w:rsidR="004F3AFE" w:rsidRPr="0005267C" w14:paraId="2525E810" w14:textId="77777777" w:rsidTr="00C629CE">
        <w:trPr>
          <w:trHeight w:val="505"/>
          <w:tblHeader/>
          <w:jc w:val="center"/>
        </w:trPr>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14:paraId="115EAD60" w14:textId="0015E5EA" w:rsidR="004F3AFE" w:rsidRDefault="004F3AFE" w:rsidP="00C629CE">
            <w:pPr>
              <w:rPr>
                <w:rFonts w:cs="Arial"/>
                <w:sz w:val="22"/>
              </w:rPr>
            </w:pPr>
            <w:r>
              <w:rPr>
                <w:rFonts w:cs="Arial"/>
                <w:sz w:val="22"/>
              </w:rPr>
              <w:t>3</w:t>
            </w:r>
            <w:r w:rsidR="00160107">
              <w:rPr>
                <w:rFonts w:cs="Arial"/>
                <w:sz w:val="22"/>
              </w:rPr>
              <w:t>.</w:t>
            </w:r>
          </w:p>
        </w:tc>
        <w:tc>
          <w:tcPr>
            <w:tcW w:w="6649" w:type="dxa"/>
            <w:tcBorders>
              <w:top w:val="single" w:sz="4" w:space="0" w:color="auto"/>
              <w:left w:val="single" w:sz="4" w:space="0" w:color="auto"/>
              <w:bottom w:val="single" w:sz="4" w:space="0" w:color="auto"/>
              <w:right w:val="single" w:sz="4" w:space="0" w:color="auto"/>
            </w:tcBorders>
            <w:shd w:val="clear" w:color="auto" w:fill="auto"/>
            <w:vAlign w:val="center"/>
          </w:tcPr>
          <w:p w14:paraId="782DE78E" w14:textId="68CFD99E" w:rsidR="004F3AFE" w:rsidRPr="004F3AFE" w:rsidRDefault="00160107" w:rsidP="00C444B0">
            <w:pPr>
              <w:rPr>
                <w:rFonts w:cs="Arial"/>
                <w:sz w:val="22"/>
              </w:rPr>
            </w:pPr>
            <w:r w:rsidRPr="00160107">
              <w:rPr>
                <w:rFonts w:cs="Arial"/>
                <w:sz w:val="22"/>
              </w:rPr>
              <w:t>Projekt kreacji graficznej Małopolskiego Festiwalu Smaku 2026 – layout wraz z opisem</w:t>
            </w:r>
            <w:r w:rsidR="004F3AFE" w:rsidRPr="004F3AFE">
              <w:rPr>
                <w:rFonts w:cs="Arial"/>
                <w:sz w:val="22"/>
              </w:rPr>
              <w:tab/>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4192ED2" w14:textId="69DB5563" w:rsidR="004F3AFE" w:rsidRDefault="004F3AFE" w:rsidP="00C629CE">
            <w:pPr>
              <w:jc w:val="center"/>
              <w:rPr>
                <w:rFonts w:cs="Arial"/>
                <w:b/>
                <w:sz w:val="22"/>
                <w:szCs w:val="20"/>
              </w:rPr>
            </w:pPr>
            <w:r>
              <w:rPr>
                <w:rFonts w:cs="Arial"/>
                <w:b/>
                <w:sz w:val="22"/>
                <w:szCs w:val="20"/>
              </w:rPr>
              <w:t>15</w:t>
            </w:r>
          </w:p>
        </w:tc>
      </w:tr>
      <w:tr w:rsidR="004F3AFE" w:rsidRPr="0005267C" w14:paraId="6B80CB35" w14:textId="77777777" w:rsidTr="00C629CE">
        <w:trPr>
          <w:trHeight w:val="505"/>
          <w:tblHeader/>
          <w:jc w:val="center"/>
        </w:trPr>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14:paraId="39130DAA" w14:textId="4AB7993F" w:rsidR="004F3AFE" w:rsidRDefault="004F3AFE" w:rsidP="00C629CE">
            <w:pPr>
              <w:rPr>
                <w:rFonts w:cs="Arial"/>
                <w:sz w:val="22"/>
              </w:rPr>
            </w:pPr>
            <w:r>
              <w:rPr>
                <w:rFonts w:cs="Arial"/>
                <w:sz w:val="22"/>
              </w:rPr>
              <w:t>4</w:t>
            </w:r>
            <w:r w:rsidR="00160107">
              <w:rPr>
                <w:rFonts w:cs="Arial"/>
                <w:sz w:val="22"/>
              </w:rPr>
              <w:t>.</w:t>
            </w:r>
          </w:p>
        </w:tc>
        <w:tc>
          <w:tcPr>
            <w:tcW w:w="6649" w:type="dxa"/>
            <w:tcBorders>
              <w:top w:val="single" w:sz="4" w:space="0" w:color="auto"/>
              <w:left w:val="single" w:sz="4" w:space="0" w:color="auto"/>
              <w:bottom w:val="single" w:sz="4" w:space="0" w:color="auto"/>
              <w:right w:val="single" w:sz="4" w:space="0" w:color="auto"/>
            </w:tcBorders>
            <w:shd w:val="clear" w:color="auto" w:fill="auto"/>
            <w:vAlign w:val="center"/>
          </w:tcPr>
          <w:p w14:paraId="2B00155D" w14:textId="0E3B589F" w:rsidR="004F3AFE" w:rsidRPr="004F3AFE" w:rsidRDefault="00160107" w:rsidP="00297ABF">
            <w:pPr>
              <w:rPr>
                <w:rFonts w:cs="Arial"/>
                <w:strike/>
                <w:sz w:val="22"/>
              </w:rPr>
            </w:pPr>
            <w:r w:rsidRPr="00160107">
              <w:rPr>
                <w:rFonts w:cs="Arial"/>
                <w:noProof/>
                <w:sz w:val="22"/>
              </w:rPr>
              <w:t>Projekt graficzny wykorzystany na konstrukcji trójwymiarowej do robienia zdjęć podczas Małopolskiego Festiwalu Smaku 2026 – wizualizacja</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3D406C20" w14:textId="2443AFA1" w:rsidR="004F3AFE" w:rsidRDefault="00160107" w:rsidP="00C629CE">
            <w:pPr>
              <w:jc w:val="center"/>
              <w:rPr>
                <w:rFonts w:cs="Arial"/>
                <w:b/>
                <w:sz w:val="22"/>
                <w:szCs w:val="20"/>
              </w:rPr>
            </w:pPr>
            <w:r>
              <w:rPr>
                <w:rFonts w:cs="Arial"/>
                <w:b/>
                <w:sz w:val="22"/>
              </w:rPr>
              <w:t>15</w:t>
            </w:r>
          </w:p>
        </w:tc>
      </w:tr>
      <w:tr w:rsidR="00160107" w:rsidRPr="0005267C" w14:paraId="745B1C0A" w14:textId="77777777" w:rsidTr="00C629CE">
        <w:trPr>
          <w:trHeight w:val="505"/>
          <w:tblHeader/>
          <w:jc w:val="center"/>
        </w:trPr>
        <w:tc>
          <w:tcPr>
            <w:tcW w:w="576" w:type="dxa"/>
            <w:tcBorders>
              <w:top w:val="single" w:sz="4" w:space="0" w:color="auto"/>
              <w:left w:val="single" w:sz="4" w:space="0" w:color="auto"/>
              <w:bottom w:val="single" w:sz="4" w:space="0" w:color="auto"/>
              <w:right w:val="single" w:sz="4" w:space="0" w:color="auto"/>
            </w:tcBorders>
            <w:shd w:val="clear" w:color="auto" w:fill="FFFFFF"/>
            <w:vAlign w:val="center"/>
          </w:tcPr>
          <w:p w14:paraId="46F21D35" w14:textId="5E4E9A52" w:rsidR="00160107" w:rsidRDefault="00160107" w:rsidP="00C629CE">
            <w:pPr>
              <w:rPr>
                <w:rFonts w:cs="Arial"/>
                <w:sz w:val="22"/>
              </w:rPr>
            </w:pPr>
            <w:r>
              <w:rPr>
                <w:rFonts w:cs="Arial"/>
                <w:sz w:val="22"/>
              </w:rPr>
              <w:t>5.</w:t>
            </w:r>
          </w:p>
        </w:tc>
        <w:tc>
          <w:tcPr>
            <w:tcW w:w="6649" w:type="dxa"/>
            <w:tcBorders>
              <w:top w:val="single" w:sz="4" w:space="0" w:color="auto"/>
              <w:left w:val="single" w:sz="4" w:space="0" w:color="auto"/>
              <w:bottom w:val="single" w:sz="4" w:space="0" w:color="auto"/>
              <w:right w:val="single" w:sz="4" w:space="0" w:color="auto"/>
            </w:tcBorders>
            <w:shd w:val="clear" w:color="auto" w:fill="auto"/>
            <w:vAlign w:val="center"/>
          </w:tcPr>
          <w:p w14:paraId="51574A47" w14:textId="566758AB" w:rsidR="00160107" w:rsidRPr="00160107" w:rsidRDefault="00160107" w:rsidP="00297ABF">
            <w:pPr>
              <w:rPr>
                <w:rFonts w:cs="Arial"/>
                <w:noProof/>
                <w:sz w:val="22"/>
              </w:rPr>
            </w:pPr>
            <w:r w:rsidRPr="00160107">
              <w:rPr>
                <w:rFonts w:cs="Arial"/>
                <w:noProof/>
                <w:sz w:val="22"/>
              </w:rPr>
              <w:t>Przygotowanie min. 30-sekundowej animacji promującej 21. Małopolski Festiwal Smaku</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1CC95F56" w14:textId="43E2313D" w:rsidR="00160107" w:rsidRDefault="00160107" w:rsidP="00C629CE">
            <w:pPr>
              <w:jc w:val="center"/>
              <w:rPr>
                <w:rFonts w:cs="Arial"/>
                <w:b/>
                <w:sz w:val="22"/>
              </w:rPr>
            </w:pPr>
            <w:r>
              <w:rPr>
                <w:rFonts w:cs="Arial"/>
                <w:b/>
                <w:sz w:val="22"/>
              </w:rPr>
              <w:t>10</w:t>
            </w:r>
          </w:p>
        </w:tc>
      </w:tr>
    </w:tbl>
    <w:p w14:paraId="0A8DA19C" w14:textId="77777777" w:rsidR="00B53753" w:rsidRPr="00E5799E" w:rsidRDefault="00B53753" w:rsidP="00B53753">
      <w:pPr>
        <w:spacing w:line="260" w:lineRule="exact"/>
        <w:rPr>
          <w:rFonts w:cs="Arial"/>
          <w:sz w:val="22"/>
          <w:highlight w:val="yellow"/>
        </w:rPr>
      </w:pPr>
    </w:p>
    <w:p w14:paraId="767D817C" w14:textId="77777777" w:rsidR="00B53753" w:rsidRPr="00862ABC" w:rsidRDefault="00B53753" w:rsidP="00645481">
      <w:pPr>
        <w:pStyle w:val="Akapitzlist"/>
        <w:numPr>
          <w:ilvl w:val="0"/>
          <w:numId w:val="9"/>
        </w:numPr>
        <w:spacing w:line="360" w:lineRule="auto"/>
        <w:jc w:val="left"/>
        <w:rPr>
          <w:rFonts w:cs="Arial"/>
          <w:sz w:val="22"/>
        </w:rPr>
      </w:pPr>
      <w:r w:rsidRPr="00862ABC">
        <w:rPr>
          <w:rFonts w:cs="Arial"/>
          <w:sz w:val="22"/>
        </w:rPr>
        <w:t>Sposób oceny ofert:</w:t>
      </w:r>
    </w:p>
    <w:p w14:paraId="47DD6B81" w14:textId="77777777" w:rsidR="00B53753" w:rsidRPr="00862ABC" w:rsidRDefault="00B53753" w:rsidP="00645481">
      <w:pPr>
        <w:keepNext/>
        <w:numPr>
          <w:ilvl w:val="0"/>
          <w:numId w:val="10"/>
        </w:numPr>
        <w:spacing w:after="120" w:line="360" w:lineRule="auto"/>
        <w:ind w:left="714" w:hanging="288"/>
        <w:jc w:val="left"/>
        <w:rPr>
          <w:rFonts w:eastAsia="Times New Roman" w:cs="Arial"/>
          <w:sz w:val="22"/>
        </w:rPr>
      </w:pPr>
      <w:r w:rsidRPr="00862ABC">
        <w:rPr>
          <w:rFonts w:eastAsia="Times New Roman" w:cs="Arial"/>
          <w:sz w:val="22"/>
        </w:rPr>
        <w:t>Ocena ofert w kryterium „Cena wykonania zamówienia” zostanie dokonana według wzoru:</w:t>
      </w:r>
    </w:p>
    <w:p w14:paraId="14721EA4" w14:textId="7C1841A4" w:rsidR="00B53753" w:rsidRPr="002A566D" w:rsidRDefault="00B53753" w:rsidP="00B53753">
      <w:pPr>
        <w:spacing w:line="360" w:lineRule="auto"/>
        <w:ind w:left="360"/>
        <w:jc w:val="left"/>
        <w:rPr>
          <w:rFonts w:cs="Arial"/>
          <w:sz w:val="22"/>
        </w:rPr>
      </w:pPr>
      <m:oMathPara>
        <m:oMath>
          <m:r>
            <m:rPr>
              <m:sty m:val="p"/>
            </m:rPr>
            <w:rPr>
              <w:rFonts w:ascii="Cambria Math" w:hAnsi="Cambria Math" w:cs="Arial"/>
              <w:sz w:val="22"/>
            </w:rPr>
            <m:t>Cena=</m:t>
          </m:r>
          <m:f>
            <m:fPr>
              <m:ctrlPr>
                <w:rPr>
                  <w:rFonts w:ascii="Cambria Math" w:hAnsi="Cambria Math" w:cs="Arial"/>
                  <w:color w:val="auto"/>
                  <w:sz w:val="22"/>
                </w:rPr>
              </m:ctrlPr>
            </m:fPr>
            <m:num>
              <m:eqArr>
                <m:eqArrPr>
                  <m:ctrlPr>
                    <w:rPr>
                      <w:rFonts w:ascii="Cambria Math" w:eastAsia="Times New Roman" w:hAnsi="Cambria Math" w:cs="Arial"/>
                      <w:color w:val="auto"/>
                      <w:sz w:val="22"/>
                    </w:rPr>
                  </m:ctrlPr>
                </m:eqArrPr>
                <m:e>
                  <m:r>
                    <m:rPr>
                      <m:sty m:val="p"/>
                    </m:rPr>
                    <w:rPr>
                      <w:rFonts w:ascii="Cambria Math" w:eastAsia="Times New Roman" w:hAnsi="Cambria Math" w:cs="Arial"/>
                      <w:color w:val="auto"/>
                      <w:sz w:val="22"/>
                    </w:rPr>
                    <m:t xml:space="preserve">Najniższa cena wykonania zamówienia </m:t>
                  </m:r>
                </m:e>
                <m:e>
                  <m:r>
                    <m:rPr>
                      <m:sty m:val="p"/>
                    </m:rPr>
                    <w:rPr>
                      <w:rFonts w:ascii="Cambria Math" w:eastAsia="Times New Roman" w:hAnsi="Cambria Math" w:cs="Arial"/>
                      <w:color w:val="auto"/>
                      <w:sz w:val="22"/>
                    </w:rPr>
                    <m:t>spośród ofert niepodlegających odrzuceniu</m:t>
                  </m:r>
                </m:e>
              </m:eqArr>
            </m:num>
            <m:den>
              <m:r>
                <m:rPr>
                  <m:sty m:val="p"/>
                </m:rPr>
                <w:rPr>
                  <w:rFonts w:ascii="Cambria Math" w:hAnsi="Cambria Math" w:cs="Arial"/>
                  <w:color w:val="auto"/>
                  <w:sz w:val="22"/>
                </w:rPr>
                <m:t>Cena wykonania zamówienia oferty ocenianej</m:t>
              </m:r>
            </m:den>
          </m:f>
          <m:r>
            <m:rPr>
              <m:sty m:val="p"/>
            </m:rPr>
            <w:rPr>
              <w:rFonts w:ascii="Cambria Math" w:hAnsi="Cambria Math" w:cs="Arial"/>
              <w:sz w:val="22"/>
            </w:rPr>
            <m:t xml:space="preserve"> x 40 pkt</m:t>
          </m:r>
        </m:oMath>
      </m:oMathPara>
    </w:p>
    <w:p w14:paraId="2EF4AE7E" w14:textId="49BB057C" w:rsidR="00B53753" w:rsidRPr="00E0141D" w:rsidRDefault="00563163" w:rsidP="00645481">
      <w:pPr>
        <w:keepNext/>
        <w:numPr>
          <w:ilvl w:val="0"/>
          <w:numId w:val="10"/>
        </w:numPr>
        <w:spacing w:before="240" w:line="360" w:lineRule="auto"/>
        <w:ind w:left="709" w:hanging="283"/>
        <w:jc w:val="left"/>
        <w:rPr>
          <w:rFonts w:cs="Arial"/>
          <w:sz w:val="22"/>
          <w:szCs w:val="20"/>
          <w:lang w:eastAsia="pl-PL"/>
        </w:rPr>
      </w:pPr>
      <w:r w:rsidRPr="00E0141D">
        <w:rPr>
          <w:rFonts w:eastAsia="Times New Roman" w:cs="Arial"/>
          <w:sz w:val="22"/>
        </w:rPr>
        <w:t xml:space="preserve">Ocena ofert w </w:t>
      </w:r>
      <w:r w:rsidR="00B53753" w:rsidRPr="00E0141D">
        <w:rPr>
          <w:rFonts w:cs="Arial"/>
          <w:color w:val="auto"/>
          <w:sz w:val="22"/>
          <w:lang w:eastAsia="pl-PL"/>
        </w:rPr>
        <w:t>kryterium</w:t>
      </w:r>
      <w:r w:rsidR="009913E6" w:rsidRPr="00E0141D">
        <w:rPr>
          <w:rFonts w:cs="Arial"/>
          <w:color w:val="auto"/>
          <w:sz w:val="22"/>
          <w:lang w:eastAsia="pl-PL"/>
        </w:rPr>
        <w:t xml:space="preserve"> </w:t>
      </w:r>
      <w:r w:rsidR="00FA322C" w:rsidRPr="00E0141D">
        <w:rPr>
          <w:rFonts w:cs="Arial"/>
          <w:color w:val="auto"/>
          <w:sz w:val="22"/>
          <w:lang w:eastAsia="pl-PL"/>
        </w:rPr>
        <w:t>„</w:t>
      </w:r>
      <w:r w:rsidRPr="00E0141D">
        <w:rPr>
          <w:rFonts w:cs="Arial"/>
          <w:b/>
          <w:color w:val="auto"/>
          <w:sz w:val="22"/>
          <w:lang w:eastAsia="pl-PL"/>
        </w:rPr>
        <w:t>Doświadczenie osób zaangażowanych w realizację wydarzenia – koordynator***</w:t>
      </w:r>
      <w:r w:rsidR="00FA322C" w:rsidRPr="00E0141D">
        <w:rPr>
          <w:rFonts w:cs="Arial"/>
          <w:b/>
          <w:color w:val="auto"/>
          <w:sz w:val="22"/>
          <w:lang w:eastAsia="pl-PL"/>
        </w:rPr>
        <w:t>”</w:t>
      </w:r>
      <w:r w:rsidR="00B53753" w:rsidRPr="00E0141D">
        <w:rPr>
          <w:rFonts w:cs="Arial"/>
          <w:sz w:val="22"/>
          <w:szCs w:val="20"/>
          <w:lang w:eastAsia="pl-PL"/>
        </w:rPr>
        <w:t>, zostanie dokonana według następujących zasad</w:t>
      </w:r>
      <w:r w:rsidR="00B53753" w:rsidRPr="00E0141D">
        <w:rPr>
          <w:rFonts w:eastAsia="Times New Roman" w:cs="Arial"/>
          <w:sz w:val="22"/>
          <w:szCs w:val="20"/>
          <w:lang w:val="x-none"/>
        </w:rPr>
        <w:t>:</w:t>
      </w:r>
    </w:p>
    <w:p w14:paraId="48DC0F4B" w14:textId="56931C92" w:rsidR="00E02CCC" w:rsidRPr="008B1A7C" w:rsidRDefault="00E02CCC" w:rsidP="00645481">
      <w:pPr>
        <w:pStyle w:val="Akapitzlist"/>
        <w:numPr>
          <w:ilvl w:val="0"/>
          <w:numId w:val="48"/>
        </w:numPr>
        <w:spacing w:before="120" w:line="360" w:lineRule="auto"/>
        <w:ind w:left="709" w:hanging="284"/>
        <w:jc w:val="left"/>
        <w:rPr>
          <w:rFonts w:cs="Arial"/>
          <w:sz w:val="22"/>
          <w:szCs w:val="20"/>
        </w:rPr>
      </w:pPr>
      <w:r w:rsidRPr="008B1A7C">
        <w:rPr>
          <w:rFonts w:cs="Arial"/>
          <w:sz w:val="22"/>
          <w:szCs w:val="20"/>
        </w:rPr>
        <w:t xml:space="preserve">Koordynator*** winien być osobą posiadającą minimum 3-letnie* doświadczenie w koordynowaniu organizacji wydarzeń plenerowych, obecnego i nadzorującego bezpośrednio i osobiście kompleksową realizację tych wydarzeń, a także winien koordynować organizację (będąc na miejscu wydarzenia), w ciągu ostatnich 3 lat* </w:t>
      </w:r>
      <w:r w:rsidRPr="000D6F75">
        <w:rPr>
          <w:rFonts w:cs="Arial"/>
          <w:sz w:val="22"/>
          <w:szCs w:val="20"/>
        </w:rPr>
        <w:t xml:space="preserve">nie mniej niż </w:t>
      </w:r>
      <w:r w:rsidR="00F1667F" w:rsidRPr="000D6F75">
        <w:rPr>
          <w:rFonts w:cs="Arial"/>
          <w:sz w:val="22"/>
          <w:szCs w:val="20"/>
        </w:rPr>
        <w:t>5</w:t>
      </w:r>
      <w:r w:rsidRPr="000D6F75">
        <w:rPr>
          <w:rFonts w:cs="Arial"/>
          <w:sz w:val="22"/>
          <w:szCs w:val="20"/>
        </w:rPr>
        <w:t xml:space="preserve"> </w:t>
      </w:r>
      <w:r w:rsidRPr="008B1A7C">
        <w:rPr>
          <w:rFonts w:cs="Arial"/>
          <w:sz w:val="22"/>
          <w:szCs w:val="20"/>
        </w:rPr>
        <w:t xml:space="preserve">wydarzeń plenerowych** o wartości nie mniejszej niż 200 000,00 zł brutto każde wydarzenie. </w:t>
      </w:r>
    </w:p>
    <w:p w14:paraId="3D439746" w14:textId="5CC35888" w:rsidR="00E02CCC" w:rsidRPr="00E0141D" w:rsidRDefault="009344CD" w:rsidP="00E02CCC">
      <w:pPr>
        <w:pStyle w:val="Akapitzlist"/>
        <w:spacing w:line="360" w:lineRule="auto"/>
        <w:ind w:left="709"/>
        <w:rPr>
          <w:rFonts w:cs="Arial"/>
          <w:b/>
          <w:sz w:val="22"/>
          <w:szCs w:val="20"/>
        </w:rPr>
      </w:pPr>
      <w:r w:rsidRPr="009344CD">
        <w:rPr>
          <w:rFonts w:cs="Arial"/>
          <w:b/>
          <w:sz w:val="22"/>
          <w:szCs w:val="20"/>
        </w:rPr>
        <w:t>*** Koordynator rozumiany jako Project manager (dosłownie menadżer projektu, ale też kierownik projektu) to osoba odpowiedzialna za zarządzanie projektami. Jej celem jest zapewnienie realizacji zadań zgodnie z założeniami, harmonogramem i budżetem. Zajmuje się planowaniem, organizowaniem oraz osobistym nadzorowaniem wszystkich etapów projektu, od jego inicjacji, poprzez realizację, aż po zakończenie. Definiuje cele projektu, identyfikuje potrzebne zasoby, organizuje pracę całego zespołu i monitoruje postęp działań</w:t>
      </w:r>
      <w:r>
        <w:rPr>
          <w:rFonts w:cs="Arial"/>
          <w:b/>
          <w:sz w:val="22"/>
          <w:szCs w:val="20"/>
        </w:rPr>
        <w:t>.</w:t>
      </w:r>
    </w:p>
    <w:p w14:paraId="650F28E7" w14:textId="3502B0D9" w:rsidR="00E02CCC" w:rsidRPr="00E0141D" w:rsidRDefault="00E02CCC" w:rsidP="00E02CCC">
      <w:pPr>
        <w:pStyle w:val="Akapitzlist"/>
        <w:spacing w:line="360" w:lineRule="auto"/>
        <w:ind w:left="709"/>
        <w:rPr>
          <w:rFonts w:cs="Arial"/>
          <w:b/>
          <w:sz w:val="22"/>
          <w:szCs w:val="20"/>
        </w:rPr>
      </w:pPr>
      <w:r w:rsidRPr="00E0141D">
        <w:rPr>
          <w:rFonts w:cs="Arial"/>
          <w:b/>
          <w:sz w:val="22"/>
          <w:szCs w:val="20"/>
        </w:rPr>
        <w:t xml:space="preserve">** Wydarzenie plenerowe rozumiane zgodnie z definicją określoną w pkt </w:t>
      </w:r>
      <w:r w:rsidR="00E0141D" w:rsidRPr="00E0141D">
        <w:rPr>
          <w:rFonts w:cs="Arial"/>
          <w:b/>
          <w:sz w:val="22"/>
          <w:szCs w:val="20"/>
        </w:rPr>
        <w:t>8)</w:t>
      </w:r>
      <w:r w:rsidRPr="00E0141D">
        <w:rPr>
          <w:rFonts w:cs="Arial"/>
          <w:b/>
          <w:sz w:val="22"/>
          <w:szCs w:val="20"/>
        </w:rPr>
        <w:t xml:space="preserve"> ust. </w:t>
      </w:r>
      <w:r w:rsidR="00E0141D" w:rsidRPr="00E0141D">
        <w:rPr>
          <w:rFonts w:cs="Arial"/>
          <w:b/>
          <w:sz w:val="22"/>
          <w:szCs w:val="20"/>
        </w:rPr>
        <w:t xml:space="preserve">1) </w:t>
      </w:r>
      <w:r w:rsidRPr="00E0141D">
        <w:rPr>
          <w:rFonts w:cs="Arial"/>
          <w:b/>
          <w:sz w:val="22"/>
          <w:szCs w:val="20"/>
        </w:rPr>
        <w:t xml:space="preserve">ppkt </w:t>
      </w:r>
      <w:r w:rsidR="00E0141D" w:rsidRPr="00E0141D">
        <w:rPr>
          <w:rFonts w:cs="Arial"/>
          <w:b/>
          <w:sz w:val="22"/>
          <w:szCs w:val="20"/>
        </w:rPr>
        <w:t>4) lit. a)</w:t>
      </w:r>
      <w:r w:rsidRPr="00E0141D">
        <w:rPr>
          <w:rFonts w:cs="Arial"/>
          <w:b/>
          <w:sz w:val="22"/>
          <w:szCs w:val="20"/>
        </w:rPr>
        <w:t xml:space="preserve"> swz.</w:t>
      </w:r>
    </w:p>
    <w:p w14:paraId="11A102E8" w14:textId="1E04B8EA" w:rsidR="00E02CCC" w:rsidRPr="00E02CCC" w:rsidRDefault="00E02CCC" w:rsidP="00645481">
      <w:pPr>
        <w:pStyle w:val="Akapitzlist"/>
        <w:numPr>
          <w:ilvl w:val="0"/>
          <w:numId w:val="48"/>
        </w:numPr>
        <w:spacing w:line="360" w:lineRule="auto"/>
        <w:ind w:left="709" w:hanging="283"/>
        <w:jc w:val="left"/>
        <w:rPr>
          <w:rFonts w:cs="Arial"/>
          <w:sz w:val="22"/>
          <w:szCs w:val="20"/>
        </w:rPr>
      </w:pPr>
      <w:r w:rsidRPr="00E02CCC">
        <w:rPr>
          <w:rFonts w:cs="Arial"/>
          <w:sz w:val="22"/>
          <w:szCs w:val="20"/>
        </w:rPr>
        <w:t xml:space="preserve">Wykonawca w Formularzu Oferty winien podać </w:t>
      </w:r>
      <w:r w:rsidRPr="00E02CCC">
        <w:rPr>
          <w:rFonts w:cs="Arial"/>
          <w:b/>
          <w:sz w:val="22"/>
          <w:szCs w:val="20"/>
        </w:rPr>
        <w:t>imię</w:t>
      </w:r>
      <w:r w:rsidRPr="00E02CCC">
        <w:rPr>
          <w:rFonts w:cs="Arial"/>
          <w:sz w:val="22"/>
          <w:szCs w:val="20"/>
        </w:rPr>
        <w:t xml:space="preserve"> i </w:t>
      </w:r>
      <w:r w:rsidRPr="00E02CCC">
        <w:rPr>
          <w:rFonts w:cs="Arial"/>
          <w:b/>
          <w:sz w:val="22"/>
          <w:szCs w:val="20"/>
        </w:rPr>
        <w:t>nazwisko</w:t>
      </w:r>
      <w:r w:rsidRPr="00E02CCC">
        <w:rPr>
          <w:rFonts w:cs="Arial"/>
          <w:sz w:val="22"/>
          <w:szCs w:val="20"/>
        </w:rPr>
        <w:t xml:space="preserve"> wskazanej osoby skierowanej do realizacji zamówienia, a także jej doświadczenie poprzez wskazanie: </w:t>
      </w:r>
      <w:r w:rsidRPr="00E02CCC">
        <w:rPr>
          <w:rFonts w:cs="Arial"/>
          <w:b/>
          <w:sz w:val="22"/>
          <w:szCs w:val="20"/>
        </w:rPr>
        <w:t xml:space="preserve">nazwy wydarzenia plenerowego, pełnej daty (dd.mm.rr) </w:t>
      </w:r>
      <w:r w:rsidRPr="009344CD">
        <w:rPr>
          <w:rFonts w:cs="Arial"/>
          <w:b/>
          <w:color w:val="auto"/>
          <w:sz w:val="22"/>
          <w:szCs w:val="20"/>
        </w:rPr>
        <w:t xml:space="preserve">i miejsca </w:t>
      </w:r>
      <w:r w:rsidRPr="00E02CCC">
        <w:rPr>
          <w:rFonts w:cs="Arial"/>
          <w:b/>
          <w:sz w:val="22"/>
          <w:szCs w:val="20"/>
        </w:rPr>
        <w:t xml:space="preserve">odbywania się </w:t>
      </w:r>
      <w:r w:rsidRPr="00E02CCC">
        <w:rPr>
          <w:rFonts w:cs="Arial"/>
          <w:b/>
          <w:sz w:val="22"/>
          <w:szCs w:val="20"/>
        </w:rPr>
        <w:lastRenderedPageBreak/>
        <w:t xml:space="preserve">wydarzenia plenerowego, </w:t>
      </w:r>
      <w:r w:rsidRPr="00E02CCC">
        <w:rPr>
          <w:rFonts w:cs="Arial"/>
          <w:sz w:val="22"/>
          <w:szCs w:val="20"/>
        </w:rPr>
        <w:t xml:space="preserve">a </w:t>
      </w:r>
      <w:r w:rsidRPr="00DD2646">
        <w:rPr>
          <w:rFonts w:cs="Arial"/>
          <w:color w:val="auto"/>
          <w:sz w:val="22"/>
          <w:szCs w:val="20"/>
        </w:rPr>
        <w:t xml:space="preserve">także </w:t>
      </w:r>
      <w:r w:rsidR="0030505A" w:rsidRPr="00DD2646">
        <w:rPr>
          <w:rFonts w:cs="Arial"/>
          <w:b/>
          <w:color w:val="auto"/>
          <w:sz w:val="22"/>
          <w:szCs w:val="20"/>
        </w:rPr>
        <w:t>organizatora wydarzenia,</w:t>
      </w:r>
      <w:r w:rsidRPr="00DD2646">
        <w:rPr>
          <w:rFonts w:cs="Arial"/>
          <w:b/>
          <w:color w:val="auto"/>
          <w:sz w:val="22"/>
          <w:szCs w:val="20"/>
        </w:rPr>
        <w:t xml:space="preserve"> którego </w:t>
      </w:r>
      <w:r w:rsidR="0030505A" w:rsidRPr="00DD2646">
        <w:rPr>
          <w:rFonts w:cs="Arial"/>
          <w:b/>
          <w:color w:val="auto"/>
          <w:sz w:val="22"/>
          <w:szCs w:val="20"/>
        </w:rPr>
        <w:t xml:space="preserve">organizację </w:t>
      </w:r>
      <w:r w:rsidRPr="00DD2646">
        <w:rPr>
          <w:rFonts w:cs="Arial"/>
          <w:b/>
          <w:color w:val="auto"/>
          <w:sz w:val="22"/>
          <w:szCs w:val="20"/>
        </w:rPr>
        <w:t>wskazana osoba koordynowała.</w:t>
      </w:r>
    </w:p>
    <w:p w14:paraId="68F941B7" w14:textId="77777777" w:rsidR="00E02CCC" w:rsidRPr="00E02CCC" w:rsidRDefault="00E02CCC" w:rsidP="00645481">
      <w:pPr>
        <w:pStyle w:val="Akapitzlist"/>
        <w:numPr>
          <w:ilvl w:val="0"/>
          <w:numId w:val="48"/>
        </w:numPr>
        <w:spacing w:line="360" w:lineRule="auto"/>
        <w:ind w:left="709" w:hanging="283"/>
        <w:jc w:val="left"/>
        <w:rPr>
          <w:rFonts w:cs="Arial"/>
          <w:sz w:val="22"/>
          <w:szCs w:val="20"/>
        </w:rPr>
      </w:pPr>
      <w:r w:rsidRPr="00E02CCC">
        <w:rPr>
          <w:rFonts w:cs="Arial"/>
          <w:sz w:val="22"/>
          <w:szCs w:val="20"/>
        </w:rPr>
        <w:t>Zamawiający w ramach niniejszego kryterium może przyznać maksymalnie 20 punktów, które zostaną przydzielone według poniższych zasad:</w:t>
      </w:r>
    </w:p>
    <w:p w14:paraId="3D5AF59A" w14:textId="0810A2DC" w:rsidR="00E02CCC" w:rsidRPr="00E02CCC" w:rsidRDefault="00E02CCC" w:rsidP="00645481">
      <w:pPr>
        <w:pStyle w:val="Akapitzlist"/>
        <w:numPr>
          <w:ilvl w:val="0"/>
          <w:numId w:val="47"/>
        </w:numPr>
        <w:spacing w:line="360" w:lineRule="auto"/>
        <w:ind w:left="851" w:hanging="284"/>
        <w:jc w:val="left"/>
        <w:rPr>
          <w:rFonts w:cs="Arial"/>
          <w:sz w:val="22"/>
          <w:szCs w:val="20"/>
        </w:rPr>
      </w:pPr>
      <w:r w:rsidRPr="00E02CCC">
        <w:rPr>
          <w:rFonts w:cs="Arial"/>
          <w:sz w:val="22"/>
          <w:szCs w:val="20"/>
        </w:rPr>
        <w:t xml:space="preserve">Jeżeli w ostatnich 3 latach wskazana osoba koordynowała organizację </w:t>
      </w:r>
      <w:r w:rsidR="00C52A3B">
        <w:rPr>
          <w:rFonts w:cs="Arial"/>
          <w:b/>
          <w:sz w:val="22"/>
          <w:szCs w:val="20"/>
        </w:rPr>
        <w:t>10</w:t>
      </w:r>
      <w:r w:rsidR="00C52A3B" w:rsidRPr="00E0141D">
        <w:rPr>
          <w:rFonts w:cs="Arial"/>
          <w:b/>
          <w:sz w:val="22"/>
          <w:szCs w:val="20"/>
        </w:rPr>
        <w:t xml:space="preserve"> </w:t>
      </w:r>
      <w:r w:rsidRPr="00E0141D">
        <w:rPr>
          <w:rFonts w:cs="Arial"/>
          <w:b/>
          <w:sz w:val="22"/>
          <w:szCs w:val="20"/>
        </w:rPr>
        <w:t>lub więcej wydarzeń plenerowych</w:t>
      </w:r>
      <w:r w:rsidRPr="00E02CCC">
        <w:rPr>
          <w:rFonts w:cs="Arial"/>
          <w:sz w:val="22"/>
          <w:szCs w:val="20"/>
        </w:rPr>
        <w:t xml:space="preserve">, o wartości nie mniejszej niż 200 000,00 zł brutto – </w:t>
      </w:r>
      <w:r w:rsidRPr="00E0141D">
        <w:rPr>
          <w:rFonts w:cs="Arial"/>
          <w:b/>
          <w:sz w:val="22"/>
          <w:szCs w:val="20"/>
        </w:rPr>
        <w:t>oferta Wykonawcy otrzyma 20 pkt</w:t>
      </w:r>
      <w:r w:rsidRPr="00E02CCC">
        <w:rPr>
          <w:rFonts w:cs="Arial"/>
          <w:sz w:val="22"/>
          <w:szCs w:val="20"/>
        </w:rPr>
        <w:t>;</w:t>
      </w:r>
    </w:p>
    <w:p w14:paraId="658CF2E7" w14:textId="3CF5B70E" w:rsidR="00E02CCC" w:rsidRPr="00E02CCC" w:rsidRDefault="00E02CCC" w:rsidP="00645481">
      <w:pPr>
        <w:pStyle w:val="Akapitzlist"/>
        <w:numPr>
          <w:ilvl w:val="0"/>
          <w:numId w:val="47"/>
        </w:numPr>
        <w:spacing w:line="360" w:lineRule="auto"/>
        <w:ind w:left="851" w:hanging="284"/>
        <w:jc w:val="left"/>
        <w:rPr>
          <w:rFonts w:cs="Arial"/>
          <w:sz w:val="22"/>
          <w:szCs w:val="20"/>
        </w:rPr>
      </w:pPr>
      <w:r w:rsidRPr="00E02CCC">
        <w:rPr>
          <w:rFonts w:cs="Arial"/>
          <w:sz w:val="22"/>
          <w:szCs w:val="20"/>
        </w:rPr>
        <w:t xml:space="preserve">Jeżeli w ostatnich 3 latach wskazana osoba koordynowała organizację </w:t>
      </w:r>
      <w:r w:rsidR="00F1667F">
        <w:rPr>
          <w:rFonts w:cs="Arial"/>
          <w:b/>
          <w:sz w:val="22"/>
          <w:szCs w:val="20"/>
        </w:rPr>
        <w:t>8</w:t>
      </w:r>
      <w:r w:rsidR="00C52A3B">
        <w:rPr>
          <w:rFonts w:cs="Arial"/>
          <w:b/>
          <w:sz w:val="22"/>
          <w:szCs w:val="20"/>
        </w:rPr>
        <w:t xml:space="preserve"> -9</w:t>
      </w:r>
      <w:r w:rsidR="00F1667F" w:rsidRPr="00E0141D">
        <w:rPr>
          <w:rFonts w:cs="Arial"/>
          <w:b/>
          <w:sz w:val="22"/>
          <w:szCs w:val="20"/>
        </w:rPr>
        <w:t xml:space="preserve"> </w:t>
      </w:r>
      <w:r w:rsidRPr="00E0141D">
        <w:rPr>
          <w:rFonts w:cs="Arial"/>
          <w:b/>
          <w:sz w:val="22"/>
          <w:szCs w:val="20"/>
        </w:rPr>
        <w:t>wydarzeń plenerowych</w:t>
      </w:r>
      <w:r w:rsidRPr="00E02CCC">
        <w:rPr>
          <w:rFonts w:cs="Arial"/>
          <w:sz w:val="22"/>
          <w:szCs w:val="20"/>
        </w:rPr>
        <w:t xml:space="preserve">, o wartości nie mniejszej niż 200 000,00 zł brutto – </w:t>
      </w:r>
      <w:r w:rsidRPr="00E0141D">
        <w:rPr>
          <w:rFonts w:cs="Arial"/>
          <w:b/>
          <w:sz w:val="22"/>
          <w:szCs w:val="20"/>
        </w:rPr>
        <w:t>oferta Wykonawcy otrzyma 15 pkt</w:t>
      </w:r>
      <w:r w:rsidRPr="00E02CCC">
        <w:rPr>
          <w:rFonts w:cs="Arial"/>
          <w:sz w:val="22"/>
          <w:szCs w:val="20"/>
        </w:rPr>
        <w:t>;</w:t>
      </w:r>
    </w:p>
    <w:p w14:paraId="6B4F7F93" w14:textId="2F14FCF6" w:rsidR="00E02CCC" w:rsidRPr="00E02CCC" w:rsidRDefault="00E02CCC" w:rsidP="00645481">
      <w:pPr>
        <w:pStyle w:val="Akapitzlist"/>
        <w:numPr>
          <w:ilvl w:val="0"/>
          <w:numId w:val="47"/>
        </w:numPr>
        <w:spacing w:line="360" w:lineRule="auto"/>
        <w:ind w:left="851" w:hanging="284"/>
        <w:jc w:val="left"/>
        <w:rPr>
          <w:rFonts w:cs="Arial"/>
          <w:sz w:val="22"/>
          <w:szCs w:val="20"/>
        </w:rPr>
      </w:pPr>
      <w:r w:rsidRPr="00E02CCC">
        <w:rPr>
          <w:rFonts w:cs="Arial"/>
          <w:sz w:val="22"/>
          <w:szCs w:val="20"/>
        </w:rPr>
        <w:t xml:space="preserve">Jeżeli w ostatnich 3 latach wskazana osoba koordynowała organizację </w:t>
      </w:r>
      <w:r w:rsidR="00F1667F">
        <w:rPr>
          <w:rFonts w:cs="Arial"/>
          <w:b/>
          <w:sz w:val="22"/>
          <w:szCs w:val="20"/>
        </w:rPr>
        <w:t>7</w:t>
      </w:r>
      <w:r w:rsidR="00F1667F" w:rsidRPr="00E0141D">
        <w:rPr>
          <w:rFonts w:cs="Arial"/>
          <w:b/>
          <w:sz w:val="22"/>
          <w:szCs w:val="20"/>
        </w:rPr>
        <w:t xml:space="preserve"> </w:t>
      </w:r>
      <w:r w:rsidRPr="00E0141D">
        <w:rPr>
          <w:rFonts w:cs="Arial"/>
          <w:b/>
          <w:sz w:val="22"/>
          <w:szCs w:val="20"/>
        </w:rPr>
        <w:t>wydarzeń plenerowych</w:t>
      </w:r>
      <w:r w:rsidRPr="00E02CCC">
        <w:rPr>
          <w:rFonts w:cs="Arial"/>
          <w:sz w:val="22"/>
          <w:szCs w:val="20"/>
        </w:rPr>
        <w:t xml:space="preserve">, o wartości nie mniejszej niż 200 000,00 zł brutto – </w:t>
      </w:r>
      <w:r w:rsidRPr="00E0141D">
        <w:rPr>
          <w:rFonts w:cs="Arial"/>
          <w:b/>
          <w:sz w:val="22"/>
          <w:szCs w:val="20"/>
        </w:rPr>
        <w:t>oferta Wykonawcy otrzyma 10 pkt</w:t>
      </w:r>
      <w:r w:rsidRPr="00E02CCC">
        <w:rPr>
          <w:rFonts w:cs="Arial"/>
          <w:sz w:val="22"/>
          <w:szCs w:val="20"/>
        </w:rPr>
        <w:t>;</w:t>
      </w:r>
    </w:p>
    <w:p w14:paraId="63DE2DAD" w14:textId="1C579F2D" w:rsidR="00E02CCC" w:rsidRPr="00E02CCC" w:rsidRDefault="00E02CCC" w:rsidP="00645481">
      <w:pPr>
        <w:pStyle w:val="Akapitzlist"/>
        <w:numPr>
          <w:ilvl w:val="0"/>
          <w:numId w:val="47"/>
        </w:numPr>
        <w:spacing w:line="360" w:lineRule="auto"/>
        <w:ind w:left="851" w:hanging="284"/>
        <w:jc w:val="left"/>
        <w:rPr>
          <w:rFonts w:cs="Arial"/>
          <w:sz w:val="22"/>
          <w:szCs w:val="20"/>
        </w:rPr>
      </w:pPr>
      <w:r w:rsidRPr="00E02CCC">
        <w:rPr>
          <w:rFonts w:cs="Arial"/>
          <w:sz w:val="22"/>
          <w:szCs w:val="20"/>
        </w:rPr>
        <w:t xml:space="preserve">Jeżeli w ostatnich 3 latach wskazana osoba koordynowała organizację </w:t>
      </w:r>
      <w:r w:rsidR="00F1667F">
        <w:rPr>
          <w:rFonts w:cs="Arial"/>
          <w:b/>
          <w:sz w:val="22"/>
          <w:szCs w:val="20"/>
        </w:rPr>
        <w:t>6</w:t>
      </w:r>
      <w:r w:rsidR="00F1667F" w:rsidRPr="00E0141D">
        <w:rPr>
          <w:rFonts w:cs="Arial"/>
          <w:b/>
          <w:sz w:val="22"/>
          <w:szCs w:val="20"/>
        </w:rPr>
        <w:t xml:space="preserve"> </w:t>
      </w:r>
      <w:r w:rsidRPr="00E0141D">
        <w:rPr>
          <w:rFonts w:cs="Arial"/>
          <w:b/>
          <w:sz w:val="22"/>
          <w:szCs w:val="20"/>
        </w:rPr>
        <w:t>wydarzeń plenerowych</w:t>
      </w:r>
      <w:r w:rsidRPr="00E02CCC">
        <w:rPr>
          <w:rFonts w:cs="Arial"/>
          <w:sz w:val="22"/>
          <w:szCs w:val="20"/>
        </w:rPr>
        <w:t xml:space="preserve">, o wartości nie mniejszej niż 200 000,00 zł brutto – </w:t>
      </w:r>
      <w:r w:rsidRPr="00E0141D">
        <w:rPr>
          <w:rFonts w:cs="Arial"/>
          <w:b/>
          <w:sz w:val="22"/>
          <w:szCs w:val="20"/>
        </w:rPr>
        <w:t>oferta Wykonawcy otrzyma 5 pkt</w:t>
      </w:r>
      <w:r w:rsidRPr="00E02CCC">
        <w:rPr>
          <w:rFonts w:cs="Arial"/>
          <w:sz w:val="22"/>
          <w:szCs w:val="20"/>
        </w:rPr>
        <w:t>;</w:t>
      </w:r>
    </w:p>
    <w:p w14:paraId="5D8B28AD" w14:textId="0DDB07E3" w:rsidR="00E02CCC" w:rsidRPr="00E02CCC" w:rsidRDefault="00E02CCC" w:rsidP="00645481">
      <w:pPr>
        <w:pStyle w:val="Akapitzlist"/>
        <w:numPr>
          <w:ilvl w:val="0"/>
          <w:numId w:val="47"/>
        </w:numPr>
        <w:spacing w:line="360" w:lineRule="auto"/>
        <w:ind w:left="851" w:hanging="284"/>
        <w:jc w:val="left"/>
        <w:rPr>
          <w:rFonts w:cs="Arial"/>
          <w:sz w:val="22"/>
          <w:szCs w:val="20"/>
        </w:rPr>
      </w:pPr>
      <w:r w:rsidRPr="00E02CCC">
        <w:rPr>
          <w:rFonts w:cs="Arial"/>
          <w:sz w:val="22"/>
          <w:szCs w:val="20"/>
        </w:rPr>
        <w:t xml:space="preserve">Jeżeli w ostatnich 3 latach wskazana osoba koordynowała organizację </w:t>
      </w:r>
      <w:r w:rsidR="00F1667F">
        <w:rPr>
          <w:rFonts w:cs="Arial"/>
          <w:b/>
          <w:sz w:val="22"/>
          <w:szCs w:val="20"/>
        </w:rPr>
        <w:t>5</w:t>
      </w:r>
      <w:r w:rsidR="00F1667F" w:rsidRPr="00E0141D">
        <w:rPr>
          <w:rFonts w:cs="Arial"/>
          <w:b/>
          <w:sz w:val="22"/>
          <w:szCs w:val="20"/>
        </w:rPr>
        <w:t xml:space="preserve"> </w:t>
      </w:r>
      <w:r w:rsidRPr="00E0141D">
        <w:rPr>
          <w:rFonts w:cs="Arial"/>
          <w:b/>
          <w:sz w:val="22"/>
          <w:szCs w:val="20"/>
        </w:rPr>
        <w:t>wydarzeń plenerowych</w:t>
      </w:r>
      <w:r w:rsidRPr="00E02CCC">
        <w:rPr>
          <w:rFonts w:cs="Arial"/>
          <w:sz w:val="22"/>
          <w:szCs w:val="20"/>
        </w:rPr>
        <w:t xml:space="preserve">, o wartości nie mniejszej niż 200 000,00 zł brutto – </w:t>
      </w:r>
      <w:r w:rsidRPr="00E0141D">
        <w:rPr>
          <w:rFonts w:cs="Arial"/>
          <w:b/>
          <w:sz w:val="22"/>
          <w:szCs w:val="20"/>
        </w:rPr>
        <w:t>oferta Wykonawcy otrzyma 0 pkt</w:t>
      </w:r>
      <w:r w:rsidR="00E0141D">
        <w:rPr>
          <w:rFonts w:cs="Arial"/>
          <w:b/>
          <w:sz w:val="22"/>
          <w:szCs w:val="20"/>
        </w:rPr>
        <w:t>.</w:t>
      </w:r>
    </w:p>
    <w:p w14:paraId="3EA46517" w14:textId="7A1885B5" w:rsidR="00E02CCC" w:rsidRPr="00E02CCC" w:rsidRDefault="00E02CCC" w:rsidP="00645481">
      <w:pPr>
        <w:pStyle w:val="Akapitzlist"/>
        <w:numPr>
          <w:ilvl w:val="0"/>
          <w:numId w:val="48"/>
        </w:numPr>
        <w:spacing w:line="360" w:lineRule="auto"/>
        <w:ind w:left="709" w:hanging="283"/>
        <w:jc w:val="left"/>
        <w:rPr>
          <w:rFonts w:cs="Arial"/>
          <w:sz w:val="22"/>
          <w:szCs w:val="20"/>
        </w:rPr>
      </w:pPr>
      <w:r w:rsidRPr="00E02CCC">
        <w:rPr>
          <w:rFonts w:cs="Arial"/>
          <w:sz w:val="22"/>
          <w:szCs w:val="20"/>
        </w:rPr>
        <w:t xml:space="preserve">W sytuacji wskazania osoby, posiadającej mniejsze doświadczenie niż wymagane </w:t>
      </w:r>
      <w:r w:rsidR="00F1667F">
        <w:rPr>
          <w:rFonts w:cs="Arial"/>
          <w:sz w:val="22"/>
          <w:szCs w:val="20"/>
        </w:rPr>
        <w:t>5</w:t>
      </w:r>
      <w:r w:rsidR="00F1667F" w:rsidRPr="00E02CCC">
        <w:rPr>
          <w:rFonts w:cs="Arial"/>
          <w:sz w:val="22"/>
          <w:szCs w:val="20"/>
        </w:rPr>
        <w:t xml:space="preserve"> </w:t>
      </w:r>
      <w:r w:rsidRPr="00E02CCC">
        <w:rPr>
          <w:rFonts w:cs="Arial"/>
          <w:sz w:val="22"/>
          <w:szCs w:val="20"/>
        </w:rPr>
        <w:t xml:space="preserve">wydarzeń plenerowych o wartości nie mniejszej niż 200 000,00 zł brutto każde wydarzenie, </w:t>
      </w:r>
      <w:r w:rsidRPr="00E02CCC">
        <w:rPr>
          <w:rFonts w:cs="Arial"/>
          <w:b/>
          <w:sz w:val="22"/>
          <w:szCs w:val="20"/>
        </w:rPr>
        <w:t>Zamawiający odrzuci ofertę Wykonawcy</w:t>
      </w:r>
      <w:r w:rsidRPr="00E02CCC">
        <w:rPr>
          <w:rFonts w:cs="Arial"/>
          <w:sz w:val="22"/>
          <w:szCs w:val="20"/>
        </w:rPr>
        <w:t>.</w:t>
      </w:r>
    </w:p>
    <w:p w14:paraId="43C700F1" w14:textId="77777777" w:rsidR="00E02CCC" w:rsidRPr="00E02CCC" w:rsidRDefault="00E02CCC" w:rsidP="00645481">
      <w:pPr>
        <w:pStyle w:val="Akapitzlist"/>
        <w:numPr>
          <w:ilvl w:val="0"/>
          <w:numId w:val="48"/>
        </w:numPr>
        <w:spacing w:line="360" w:lineRule="auto"/>
        <w:ind w:left="709" w:hanging="283"/>
        <w:jc w:val="left"/>
        <w:rPr>
          <w:rFonts w:cs="Arial"/>
          <w:sz w:val="22"/>
          <w:szCs w:val="20"/>
        </w:rPr>
      </w:pPr>
      <w:r w:rsidRPr="00E02CCC">
        <w:rPr>
          <w:rFonts w:cs="Arial"/>
          <w:sz w:val="22"/>
          <w:szCs w:val="20"/>
        </w:rPr>
        <w:t xml:space="preserve">Wymagane jest podanie jednej osoby w Formularzu Oferty, w sytuacji niepodania osoby (niepodania imienia i/lub nazwiska tej osoby) lub podania więcej niż jednej osoby, </w:t>
      </w:r>
      <w:r w:rsidRPr="00E02CCC">
        <w:rPr>
          <w:rFonts w:cs="Arial"/>
          <w:b/>
          <w:sz w:val="22"/>
          <w:szCs w:val="20"/>
        </w:rPr>
        <w:t>Zamawiający odrzuci ofertę Wykonawcy</w:t>
      </w:r>
      <w:r w:rsidRPr="00E02CCC">
        <w:rPr>
          <w:rFonts w:cs="Arial"/>
          <w:sz w:val="22"/>
          <w:szCs w:val="20"/>
        </w:rPr>
        <w:t>.</w:t>
      </w:r>
    </w:p>
    <w:p w14:paraId="447BF25F" w14:textId="77777777" w:rsidR="00E02CCC" w:rsidRPr="00E02CCC" w:rsidRDefault="00E02CCC" w:rsidP="00645481">
      <w:pPr>
        <w:pStyle w:val="Akapitzlist"/>
        <w:numPr>
          <w:ilvl w:val="0"/>
          <w:numId w:val="48"/>
        </w:numPr>
        <w:spacing w:line="360" w:lineRule="auto"/>
        <w:ind w:left="709" w:hanging="283"/>
        <w:jc w:val="left"/>
        <w:rPr>
          <w:rFonts w:cs="Arial"/>
          <w:sz w:val="22"/>
          <w:szCs w:val="20"/>
        </w:rPr>
      </w:pPr>
      <w:r w:rsidRPr="00E02CCC">
        <w:rPr>
          <w:rFonts w:cs="Arial"/>
          <w:sz w:val="22"/>
          <w:szCs w:val="20"/>
        </w:rPr>
        <w:t>Zamawiający informuje, że informacje dotyczące doświadczenia osoby skierowanej do realizacji zamówienia podane w tabeli zamieszczonej w formularzu oferty nie będą podlegały procedurze uzupełnienia lub złożenia na wezwanie Zamawiającego. Podlegają jedynie procedurze wyjaśnienia w trybie art. 223 ust. 1 oraz poprawy w trybie art. 223 ust. 2.</w:t>
      </w:r>
    </w:p>
    <w:p w14:paraId="620DF1AA" w14:textId="2979E54A" w:rsidR="00E02CCC" w:rsidRPr="00E02CCC" w:rsidRDefault="00E02CCC" w:rsidP="00645481">
      <w:pPr>
        <w:pStyle w:val="Akapitzlist"/>
        <w:numPr>
          <w:ilvl w:val="0"/>
          <w:numId w:val="48"/>
        </w:numPr>
        <w:spacing w:line="360" w:lineRule="auto"/>
        <w:ind w:left="709" w:hanging="283"/>
        <w:jc w:val="left"/>
        <w:rPr>
          <w:rFonts w:cs="Arial"/>
          <w:sz w:val="22"/>
          <w:szCs w:val="20"/>
        </w:rPr>
      </w:pPr>
      <w:r w:rsidRPr="00E02CCC">
        <w:rPr>
          <w:rFonts w:cs="Arial"/>
          <w:sz w:val="22"/>
          <w:szCs w:val="20"/>
        </w:rPr>
        <w:t xml:space="preserve">W sytuacji niepodania wszystkich wymaganych informacji służących do oceny doświadczenia wskazanej osoby, np. niewskazanie pełnej daty (dd.mm.rr) wydarzenia lub wskazanie </w:t>
      </w:r>
      <w:r w:rsidRPr="00E0141D">
        <w:rPr>
          <w:rFonts w:cs="Arial"/>
          <w:sz w:val="22"/>
          <w:szCs w:val="20"/>
        </w:rPr>
        <w:t>jedynie</w:t>
      </w:r>
      <w:r w:rsidRPr="00E02CCC">
        <w:rPr>
          <w:rFonts w:cs="Arial"/>
          <w:sz w:val="22"/>
          <w:szCs w:val="20"/>
        </w:rPr>
        <w:t xml:space="preserve"> nazwy wydarzenia plenerowego, Zamawiający nie uzna, że dane wydarzenie plenerowe zostało wskazane, pomijając je i weryfikując następne pozycje w tabeli.</w:t>
      </w:r>
      <w:r w:rsidR="0030505A">
        <w:rPr>
          <w:rFonts w:cs="Arial"/>
          <w:sz w:val="22"/>
          <w:szCs w:val="20"/>
        </w:rPr>
        <w:t xml:space="preserve"> Jeśli pominięcie wydarzenia, gdzie nie zostaną podane wszystkie wymagane informacje spowoduje, że liczba koordynowanych przez wskazaną osobę wydarzeń będzie mniejsza, niż wymagane 5 wydarzeń plenerowych </w:t>
      </w:r>
      <w:r w:rsidR="0030505A">
        <w:rPr>
          <w:rFonts w:cs="Arial"/>
          <w:sz w:val="22"/>
          <w:szCs w:val="20"/>
        </w:rPr>
        <w:lastRenderedPageBreak/>
        <w:t xml:space="preserve">o wartości nie mniejszej niż 200 000,00 zł brutto każde wydarzenie, </w:t>
      </w:r>
      <w:r w:rsidR="0030505A" w:rsidRPr="0030505A">
        <w:rPr>
          <w:rFonts w:cs="Arial"/>
          <w:b/>
          <w:sz w:val="22"/>
          <w:szCs w:val="20"/>
        </w:rPr>
        <w:t>Zamawiający odrzuci ofertę Wykonawcy.</w:t>
      </w:r>
    </w:p>
    <w:p w14:paraId="26CE4B0D" w14:textId="4BFCE7B7" w:rsidR="00FA322C" w:rsidRPr="00E02CCC" w:rsidRDefault="00E02CCC" w:rsidP="00E0141D">
      <w:pPr>
        <w:keepNext/>
        <w:spacing w:line="360" w:lineRule="auto"/>
        <w:ind w:left="567"/>
        <w:jc w:val="left"/>
        <w:rPr>
          <w:rFonts w:cs="Arial"/>
          <w:sz w:val="24"/>
          <w:szCs w:val="20"/>
          <w:highlight w:val="yellow"/>
          <w:lang w:eastAsia="pl-PL"/>
        </w:rPr>
      </w:pPr>
      <w:r w:rsidRPr="00E02CCC">
        <w:rPr>
          <w:rFonts w:cs="Arial"/>
          <w:b/>
          <w:sz w:val="22"/>
          <w:szCs w:val="20"/>
        </w:rPr>
        <w:t xml:space="preserve">* </w:t>
      </w:r>
      <w:r w:rsidRPr="00E02CCC">
        <w:rPr>
          <w:rFonts w:cs="Arial"/>
          <w:i/>
          <w:sz w:val="22"/>
          <w:szCs w:val="20"/>
        </w:rPr>
        <w:t>Okresy wyrażone w latach lub miesiącach, o których mowa powyżej, liczy się wstecz od dnia w którym upływa termin składania ofert w postępowaniu.</w:t>
      </w:r>
    </w:p>
    <w:p w14:paraId="7637E08E" w14:textId="3785D6C4" w:rsidR="00FA322C" w:rsidRPr="00E0141D" w:rsidRDefault="0004117C" w:rsidP="00645481">
      <w:pPr>
        <w:numPr>
          <w:ilvl w:val="0"/>
          <w:numId w:val="10"/>
        </w:numPr>
        <w:spacing w:before="240" w:line="360" w:lineRule="auto"/>
        <w:ind w:left="709" w:hanging="284"/>
        <w:jc w:val="left"/>
        <w:rPr>
          <w:rFonts w:cs="Arial"/>
          <w:sz w:val="22"/>
          <w:lang w:eastAsia="pl-PL"/>
        </w:rPr>
      </w:pPr>
      <w:r w:rsidRPr="00E0141D">
        <w:rPr>
          <w:rFonts w:eastAsia="Times New Roman" w:cs="Arial"/>
          <w:sz w:val="22"/>
        </w:rPr>
        <w:t>Ocena ofert w</w:t>
      </w:r>
      <w:r w:rsidRPr="00E0141D">
        <w:rPr>
          <w:rFonts w:eastAsia="Times New Roman" w:cs="Arial"/>
          <w:sz w:val="22"/>
          <w:lang w:val="x-none"/>
        </w:rPr>
        <w:t xml:space="preserve"> kryterium „</w:t>
      </w:r>
      <w:r w:rsidR="00FA322C" w:rsidRPr="00E0141D">
        <w:rPr>
          <w:rFonts w:cs="Arial"/>
          <w:b/>
          <w:sz w:val="22"/>
          <w:lang w:eastAsia="pl-PL"/>
        </w:rPr>
        <w:t>Projekt kreacji graficznej Małopolskiego Festiwalu Smaku 2026 – layout wraz z opisem</w:t>
      </w:r>
      <w:r w:rsidRPr="00E0141D">
        <w:rPr>
          <w:rFonts w:eastAsia="Times New Roman" w:cs="Arial"/>
          <w:sz w:val="22"/>
          <w:lang w:val="x-none"/>
        </w:rPr>
        <w:t>”</w:t>
      </w:r>
      <w:r w:rsidRPr="00E0141D">
        <w:rPr>
          <w:rFonts w:cs="Arial"/>
          <w:sz w:val="22"/>
          <w:lang w:eastAsia="pl-PL"/>
        </w:rPr>
        <w:t>, zostanie dokonana według następujących zasad:</w:t>
      </w:r>
    </w:p>
    <w:tbl>
      <w:tblPr>
        <w:tblpPr w:leftFromText="141" w:rightFromText="141" w:vertAnchor="text" w:tblpXSpec="center" w:tblpY="1"/>
        <w:tblOverlap w:val="never"/>
        <w:tblW w:w="9784"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ook w:val="04A0" w:firstRow="1" w:lastRow="0" w:firstColumn="1" w:lastColumn="0" w:noHBand="0" w:noVBand="1"/>
      </w:tblPr>
      <w:tblGrid>
        <w:gridCol w:w="5100"/>
        <w:gridCol w:w="4684"/>
      </w:tblGrid>
      <w:tr w:rsidR="00E0141D" w:rsidRPr="00E0141D" w14:paraId="31EC41C6" w14:textId="77777777" w:rsidTr="00E0141D">
        <w:trPr>
          <w:trHeight w:val="416"/>
          <w:tblHeader/>
        </w:trPr>
        <w:tc>
          <w:tcPr>
            <w:tcW w:w="5100" w:type="dxa"/>
            <w:shd w:val="clear" w:color="auto" w:fill="auto"/>
            <w:vAlign w:val="center"/>
          </w:tcPr>
          <w:p w14:paraId="4C4C4673" w14:textId="77777777" w:rsidR="00E0141D" w:rsidRPr="00E0141D" w:rsidRDefault="00E0141D" w:rsidP="006053DB">
            <w:pPr>
              <w:pStyle w:val="Akapitzlist"/>
              <w:ind w:left="0"/>
              <w:jc w:val="center"/>
              <w:rPr>
                <w:rFonts w:cs="Arial"/>
                <w:b/>
                <w:szCs w:val="20"/>
              </w:rPr>
            </w:pPr>
            <w:r w:rsidRPr="00E0141D">
              <w:rPr>
                <w:rFonts w:cs="Arial"/>
                <w:b/>
                <w:szCs w:val="20"/>
              </w:rPr>
              <w:t>Oceniane podkryteria w ramach</w:t>
            </w:r>
            <w:r w:rsidRPr="00E0141D">
              <w:rPr>
                <w:rFonts w:cs="Arial"/>
                <w:b/>
                <w:szCs w:val="20"/>
              </w:rPr>
              <w:br/>
              <w:t>Projekt kreacji graficznej Małopolskiego Festiwalu Smaku 2026 – layout wraz z opisem</w:t>
            </w:r>
          </w:p>
        </w:tc>
        <w:tc>
          <w:tcPr>
            <w:tcW w:w="4684" w:type="dxa"/>
            <w:shd w:val="clear" w:color="auto" w:fill="auto"/>
            <w:vAlign w:val="center"/>
          </w:tcPr>
          <w:p w14:paraId="25378677" w14:textId="77777777" w:rsidR="00E0141D" w:rsidRPr="00E0141D" w:rsidRDefault="00E0141D" w:rsidP="006053DB">
            <w:pPr>
              <w:pStyle w:val="Akapitzlist"/>
              <w:ind w:left="41"/>
              <w:jc w:val="center"/>
              <w:rPr>
                <w:rFonts w:cs="Arial"/>
                <w:b/>
                <w:szCs w:val="20"/>
              </w:rPr>
            </w:pPr>
            <w:r w:rsidRPr="00E0141D">
              <w:rPr>
                <w:rFonts w:cs="Arial"/>
                <w:b/>
                <w:szCs w:val="20"/>
              </w:rPr>
              <w:t>Przyznane punkty w przypadku spełnienia wymagań</w:t>
            </w:r>
          </w:p>
          <w:p w14:paraId="5E2E5128" w14:textId="77777777" w:rsidR="00E0141D" w:rsidRPr="00E0141D" w:rsidRDefault="00E0141D" w:rsidP="006053DB">
            <w:pPr>
              <w:pStyle w:val="Akapitzlist"/>
              <w:ind w:left="41"/>
              <w:jc w:val="center"/>
              <w:rPr>
                <w:rFonts w:cs="Arial"/>
                <w:b/>
                <w:szCs w:val="20"/>
              </w:rPr>
            </w:pPr>
            <w:r w:rsidRPr="00E0141D">
              <w:rPr>
                <w:rFonts w:cs="Arial"/>
                <w:b/>
                <w:szCs w:val="20"/>
              </w:rPr>
              <w:t>(Zamawiający przyzna po 5 pkt za spełnienie wymagań określonych w ocenianych podkryteriach w ramach niniejszego kryterium, brak ich spełnienia skutkował będzie przyznaniem 0 pkt dla danego podkryterium)</w:t>
            </w:r>
          </w:p>
        </w:tc>
      </w:tr>
      <w:tr w:rsidR="00E0141D" w:rsidRPr="00E0141D" w14:paraId="68FAC4B8" w14:textId="77777777" w:rsidTr="00E0141D">
        <w:trPr>
          <w:trHeight w:val="586"/>
        </w:trPr>
        <w:tc>
          <w:tcPr>
            <w:tcW w:w="5100" w:type="dxa"/>
            <w:shd w:val="clear" w:color="auto" w:fill="auto"/>
            <w:vAlign w:val="center"/>
          </w:tcPr>
          <w:p w14:paraId="4FA42564" w14:textId="46130D10" w:rsidR="00E0141D" w:rsidRPr="00E0141D" w:rsidRDefault="00E0141D" w:rsidP="000D6F75">
            <w:pPr>
              <w:pStyle w:val="Akapitzlist"/>
              <w:ind w:left="37" w:hanging="37"/>
              <w:rPr>
                <w:rFonts w:cs="Arial"/>
                <w:szCs w:val="20"/>
              </w:rPr>
            </w:pPr>
            <w:r w:rsidRPr="00E0141D">
              <w:rPr>
                <w:rFonts w:cs="Arial"/>
                <w:szCs w:val="20"/>
              </w:rPr>
              <w:t>Kreatywność i wyjątkowość propozycji rozumiana, jako innowacyjny i niepowtarzalny walor opracowania linii graficznej, przyciągająca uwagę odbiorcy, np. poprzez oryginalną ekspresję, wykorzystanie grafiki wzmacniającej przekaz oddający zarówno kulinarną tematykę jak i rodzinny charakter wydarzenia</w:t>
            </w:r>
          </w:p>
        </w:tc>
        <w:tc>
          <w:tcPr>
            <w:tcW w:w="4684" w:type="dxa"/>
            <w:shd w:val="clear" w:color="auto" w:fill="auto"/>
            <w:vAlign w:val="center"/>
          </w:tcPr>
          <w:p w14:paraId="6E00F5D3" w14:textId="77777777" w:rsidR="000D6F75" w:rsidRPr="005E3B18" w:rsidRDefault="000D6F75" w:rsidP="006053DB">
            <w:pPr>
              <w:pStyle w:val="Akapitzlist"/>
              <w:ind w:left="41"/>
              <w:jc w:val="center"/>
              <w:rPr>
                <w:rFonts w:cs="Arial"/>
                <w:b/>
                <w:color w:val="auto"/>
                <w:szCs w:val="20"/>
              </w:rPr>
            </w:pPr>
          </w:p>
          <w:p w14:paraId="2F53FF68" w14:textId="35466BC5" w:rsidR="0022392E" w:rsidRPr="005E3B18" w:rsidRDefault="0022392E" w:rsidP="0022392E">
            <w:pPr>
              <w:pStyle w:val="Akapitzlist"/>
              <w:ind w:left="41"/>
              <w:jc w:val="center"/>
              <w:rPr>
                <w:rFonts w:cs="Arial"/>
                <w:b/>
                <w:color w:val="auto"/>
                <w:szCs w:val="20"/>
              </w:rPr>
            </w:pPr>
            <w:r w:rsidRPr="005E3B18">
              <w:rPr>
                <w:rFonts w:cs="Arial"/>
                <w:b/>
                <w:color w:val="auto"/>
                <w:szCs w:val="20"/>
              </w:rPr>
              <w:t>5 pkt za spełnienie wymagań określonych w ocenianym podkryterium</w:t>
            </w:r>
          </w:p>
          <w:p w14:paraId="447A0B21" w14:textId="77777777" w:rsidR="0022392E" w:rsidRPr="005E3B18" w:rsidRDefault="0022392E" w:rsidP="0022392E">
            <w:pPr>
              <w:pStyle w:val="Akapitzlist"/>
              <w:ind w:left="41"/>
              <w:jc w:val="center"/>
              <w:rPr>
                <w:rFonts w:cs="Arial"/>
                <w:b/>
                <w:color w:val="auto"/>
                <w:szCs w:val="20"/>
              </w:rPr>
            </w:pPr>
            <w:r w:rsidRPr="005E3B18">
              <w:rPr>
                <w:rFonts w:cs="Arial"/>
                <w:b/>
                <w:color w:val="auto"/>
                <w:szCs w:val="20"/>
              </w:rPr>
              <w:t>brak ich spełnienia skutkował będzie przyznaniem 0 pkt</w:t>
            </w:r>
          </w:p>
          <w:p w14:paraId="1909BC5E" w14:textId="77777777" w:rsidR="0022392E" w:rsidRPr="005E3B18" w:rsidRDefault="0022392E" w:rsidP="0022392E">
            <w:pPr>
              <w:pStyle w:val="Akapitzlist"/>
              <w:ind w:left="41"/>
              <w:jc w:val="center"/>
              <w:rPr>
                <w:rFonts w:cs="Arial"/>
                <w:b/>
                <w:color w:val="auto"/>
                <w:szCs w:val="20"/>
              </w:rPr>
            </w:pPr>
          </w:p>
          <w:p w14:paraId="673B4CB6" w14:textId="5AB2BA01" w:rsidR="00E0141D" w:rsidRPr="005E3B18" w:rsidRDefault="0022392E" w:rsidP="0022392E">
            <w:pPr>
              <w:pStyle w:val="Akapitzlist"/>
              <w:ind w:left="41"/>
              <w:jc w:val="center"/>
              <w:rPr>
                <w:rFonts w:cs="Arial"/>
                <w:b/>
                <w:color w:val="auto"/>
                <w:szCs w:val="20"/>
              </w:rPr>
            </w:pPr>
            <w:r w:rsidRPr="005E3B18">
              <w:rPr>
                <w:rFonts w:cs="Arial"/>
                <w:b/>
                <w:color w:val="auto"/>
                <w:szCs w:val="20"/>
              </w:rPr>
              <w:t xml:space="preserve">Możliwa liczba punktów w tym podkryterium to </w:t>
            </w:r>
            <w:r w:rsidR="006679AF" w:rsidRPr="005E3B18">
              <w:rPr>
                <w:rFonts w:cs="Arial"/>
                <w:b/>
                <w:color w:val="auto"/>
                <w:szCs w:val="20"/>
              </w:rPr>
              <w:t xml:space="preserve">max </w:t>
            </w:r>
            <w:r w:rsidRPr="005E3B18">
              <w:rPr>
                <w:rFonts w:cs="Arial"/>
                <w:b/>
                <w:color w:val="auto"/>
                <w:szCs w:val="20"/>
              </w:rPr>
              <w:t>5 pkt</w:t>
            </w:r>
          </w:p>
        </w:tc>
      </w:tr>
      <w:tr w:rsidR="00E0141D" w:rsidRPr="00E0141D" w14:paraId="696DEA3E" w14:textId="77777777" w:rsidTr="00E0141D">
        <w:tc>
          <w:tcPr>
            <w:tcW w:w="5100" w:type="dxa"/>
            <w:tcBorders>
              <w:top w:val="single" w:sz="2" w:space="0" w:color="808080"/>
              <w:left w:val="single" w:sz="2" w:space="0" w:color="808080"/>
              <w:bottom w:val="single" w:sz="2" w:space="0" w:color="808080"/>
              <w:right w:val="single" w:sz="2" w:space="0" w:color="808080"/>
            </w:tcBorders>
            <w:shd w:val="clear" w:color="auto" w:fill="auto"/>
            <w:vAlign w:val="center"/>
          </w:tcPr>
          <w:p w14:paraId="7759C88B" w14:textId="77777777" w:rsidR="00E0141D" w:rsidRPr="00E0141D" w:rsidRDefault="00E0141D" w:rsidP="006053DB">
            <w:pPr>
              <w:pStyle w:val="Akapitzlist"/>
              <w:ind w:left="179" w:hanging="142"/>
              <w:rPr>
                <w:rFonts w:cs="Arial"/>
                <w:szCs w:val="20"/>
              </w:rPr>
            </w:pPr>
            <w:r w:rsidRPr="00E0141D">
              <w:rPr>
                <w:rFonts w:cs="Arial"/>
                <w:szCs w:val="20"/>
              </w:rPr>
              <w:t xml:space="preserve">Zgodność kreacji z: </w:t>
            </w:r>
          </w:p>
          <w:p w14:paraId="4A6F6672" w14:textId="540C7326" w:rsidR="00E0141D" w:rsidRPr="00E0141D" w:rsidRDefault="00E0141D" w:rsidP="006053DB">
            <w:pPr>
              <w:pStyle w:val="Akapitzlist"/>
              <w:numPr>
                <w:ilvl w:val="0"/>
                <w:numId w:val="51"/>
              </w:numPr>
              <w:ind w:left="179" w:hanging="142"/>
              <w:jc w:val="left"/>
              <w:rPr>
                <w:rFonts w:cs="Arial"/>
                <w:szCs w:val="20"/>
              </w:rPr>
            </w:pPr>
            <w:r w:rsidRPr="00E0141D">
              <w:rPr>
                <w:rFonts w:cs="Arial"/>
                <w:szCs w:val="20"/>
              </w:rPr>
              <w:t xml:space="preserve">Systemem Identyfikacji Wizualnej Województwa Małopolskiego, tj. poprzez zastosowanie elementów Systemu </w:t>
            </w:r>
            <w:r w:rsidR="00985128" w:rsidRPr="00E0141D">
              <w:rPr>
                <w:rFonts w:cs="Arial"/>
                <w:szCs w:val="20"/>
              </w:rPr>
              <w:t>Identyfikacji Wizualnej</w:t>
            </w:r>
            <w:r w:rsidRPr="00E0141D">
              <w:rPr>
                <w:rFonts w:cs="Arial"/>
                <w:szCs w:val="20"/>
              </w:rPr>
              <w:t xml:space="preserve"> Województwa Małopolskiego</w:t>
            </w:r>
          </w:p>
          <w:p w14:paraId="2EB9F743" w14:textId="77777777" w:rsidR="00E0141D" w:rsidRPr="00E0141D" w:rsidRDefault="00E0141D" w:rsidP="006053DB">
            <w:pPr>
              <w:pStyle w:val="Akapitzlist"/>
              <w:numPr>
                <w:ilvl w:val="0"/>
                <w:numId w:val="50"/>
              </w:numPr>
              <w:ind w:left="179" w:hanging="142"/>
              <w:jc w:val="left"/>
              <w:rPr>
                <w:rFonts w:cs="Arial"/>
                <w:szCs w:val="20"/>
              </w:rPr>
            </w:pPr>
            <w:r w:rsidRPr="00E0141D">
              <w:rPr>
                <w:rFonts w:cs="Arial"/>
                <w:szCs w:val="20"/>
              </w:rPr>
              <w:t>Wartościami marki Małopolska zapisanymi w Tożsamości Marki oraz odwołanie w kreacji do najważniejszych cech marki, a także elementów tradycji i kultury regionu</w:t>
            </w:r>
          </w:p>
          <w:p w14:paraId="2F4F82A2" w14:textId="77777777" w:rsidR="00E0141D" w:rsidRPr="00E0141D" w:rsidRDefault="00E0141D" w:rsidP="006053DB">
            <w:pPr>
              <w:pStyle w:val="Akapitzlist"/>
              <w:numPr>
                <w:ilvl w:val="0"/>
                <w:numId w:val="50"/>
              </w:numPr>
              <w:ind w:left="179" w:hanging="142"/>
              <w:jc w:val="left"/>
              <w:rPr>
                <w:rFonts w:cs="Arial"/>
                <w:szCs w:val="20"/>
              </w:rPr>
            </w:pPr>
            <w:r w:rsidRPr="00E0141D">
              <w:rPr>
                <w:rFonts w:cs="Arial"/>
                <w:szCs w:val="20"/>
              </w:rPr>
              <w:t>Wytycznymi dotyczącymi wykorzystania przy tworzeniu kreacji logo Made in Małopolska i uniwersalnego znaku graficznego MFS</w:t>
            </w:r>
          </w:p>
          <w:p w14:paraId="18534AA9" w14:textId="4A40D86C" w:rsidR="00E0141D" w:rsidRPr="00E0141D" w:rsidRDefault="00E0141D" w:rsidP="00DD2646">
            <w:pPr>
              <w:pStyle w:val="Akapitzlist"/>
              <w:numPr>
                <w:ilvl w:val="0"/>
                <w:numId w:val="50"/>
              </w:numPr>
              <w:ind w:left="179" w:hanging="142"/>
              <w:jc w:val="left"/>
              <w:rPr>
                <w:rFonts w:cs="Arial"/>
                <w:szCs w:val="20"/>
              </w:rPr>
            </w:pPr>
            <w:r w:rsidRPr="00E0141D">
              <w:rPr>
                <w:rFonts w:cs="Arial"/>
                <w:szCs w:val="20"/>
              </w:rPr>
              <w:t>Zastosowanie przykładowego hasła roboczego opisanego w SOPZ</w:t>
            </w:r>
            <w:r w:rsidR="005C4475">
              <w:rPr>
                <w:rFonts w:cs="Arial"/>
                <w:szCs w:val="20"/>
              </w:rPr>
              <w:t xml:space="preserve"> </w:t>
            </w:r>
          </w:p>
        </w:tc>
        <w:tc>
          <w:tcPr>
            <w:tcW w:w="4684" w:type="dxa"/>
            <w:tcBorders>
              <w:top w:val="single" w:sz="2" w:space="0" w:color="808080"/>
              <w:left w:val="single" w:sz="2" w:space="0" w:color="808080"/>
              <w:bottom w:val="single" w:sz="2" w:space="0" w:color="808080"/>
              <w:right w:val="single" w:sz="2" w:space="0" w:color="808080"/>
            </w:tcBorders>
            <w:shd w:val="clear" w:color="auto" w:fill="auto"/>
            <w:vAlign w:val="center"/>
          </w:tcPr>
          <w:p w14:paraId="7B4BC7D4" w14:textId="30D5016A" w:rsidR="0022392E" w:rsidRPr="005E3B18" w:rsidRDefault="0022392E" w:rsidP="0022392E">
            <w:pPr>
              <w:pStyle w:val="Akapitzlist"/>
              <w:ind w:left="41"/>
              <w:jc w:val="center"/>
              <w:rPr>
                <w:rFonts w:cs="Arial"/>
                <w:b/>
                <w:color w:val="auto"/>
                <w:szCs w:val="20"/>
              </w:rPr>
            </w:pPr>
            <w:r w:rsidRPr="005E3B18">
              <w:rPr>
                <w:rFonts w:cs="Arial"/>
                <w:b/>
                <w:color w:val="auto"/>
                <w:szCs w:val="20"/>
              </w:rPr>
              <w:t>5 pkt za spełnienie wymagań określonych w ocenianym podkryterium</w:t>
            </w:r>
          </w:p>
          <w:p w14:paraId="253E0521" w14:textId="77777777" w:rsidR="0022392E" w:rsidRPr="005E3B18" w:rsidRDefault="0022392E" w:rsidP="0022392E">
            <w:pPr>
              <w:pStyle w:val="Akapitzlist"/>
              <w:ind w:left="41"/>
              <w:jc w:val="center"/>
              <w:rPr>
                <w:rFonts w:cs="Arial"/>
                <w:b/>
                <w:color w:val="auto"/>
                <w:szCs w:val="20"/>
              </w:rPr>
            </w:pPr>
            <w:r w:rsidRPr="005E3B18">
              <w:rPr>
                <w:rFonts w:cs="Arial"/>
                <w:b/>
                <w:color w:val="auto"/>
                <w:szCs w:val="20"/>
              </w:rPr>
              <w:t>brak ich spełnienia skutkował będzie przyznaniem 0 pkt</w:t>
            </w:r>
          </w:p>
          <w:p w14:paraId="5757993B" w14:textId="77777777" w:rsidR="0022392E" w:rsidRPr="005E3B18" w:rsidRDefault="0022392E" w:rsidP="0022392E">
            <w:pPr>
              <w:pStyle w:val="Akapitzlist"/>
              <w:ind w:left="41"/>
              <w:jc w:val="center"/>
              <w:rPr>
                <w:rFonts w:cs="Arial"/>
                <w:b/>
                <w:color w:val="auto"/>
                <w:szCs w:val="20"/>
              </w:rPr>
            </w:pPr>
          </w:p>
          <w:p w14:paraId="4E63E5A6" w14:textId="0C2863DF" w:rsidR="00E0141D" w:rsidRPr="005E3B18" w:rsidRDefault="0022392E" w:rsidP="0022392E">
            <w:pPr>
              <w:pStyle w:val="Akapitzlist"/>
              <w:ind w:left="41"/>
              <w:jc w:val="center"/>
              <w:rPr>
                <w:rFonts w:cs="Arial"/>
                <w:color w:val="auto"/>
                <w:szCs w:val="20"/>
              </w:rPr>
            </w:pPr>
            <w:r w:rsidRPr="005E3B18">
              <w:rPr>
                <w:rFonts w:cs="Arial"/>
                <w:b/>
                <w:color w:val="auto"/>
                <w:szCs w:val="20"/>
              </w:rPr>
              <w:t xml:space="preserve">Możliwa liczba punktów w tym podkryterium </w:t>
            </w:r>
            <w:r w:rsidR="00985128" w:rsidRPr="005E3B18">
              <w:rPr>
                <w:rFonts w:cs="Arial"/>
                <w:b/>
                <w:color w:val="auto"/>
                <w:szCs w:val="20"/>
              </w:rPr>
              <w:t>to max</w:t>
            </w:r>
            <w:r w:rsidR="006679AF" w:rsidRPr="005E3B18">
              <w:rPr>
                <w:rFonts w:cs="Arial"/>
                <w:b/>
                <w:color w:val="auto"/>
                <w:szCs w:val="20"/>
              </w:rPr>
              <w:t xml:space="preserve"> </w:t>
            </w:r>
            <w:r w:rsidRPr="005E3B18">
              <w:rPr>
                <w:rFonts w:cs="Arial"/>
                <w:b/>
                <w:color w:val="auto"/>
                <w:szCs w:val="20"/>
              </w:rPr>
              <w:t>5 pkt</w:t>
            </w:r>
          </w:p>
        </w:tc>
      </w:tr>
      <w:tr w:rsidR="00E0141D" w:rsidRPr="00195CCA" w14:paraId="27DD0D02" w14:textId="77777777" w:rsidTr="00E0141D">
        <w:tc>
          <w:tcPr>
            <w:tcW w:w="5100" w:type="dxa"/>
            <w:tcBorders>
              <w:top w:val="single" w:sz="2" w:space="0" w:color="808080"/>
              <w:left w:val="single" w:sz="2" w:space="0" w:color="808080"/>
              <w:bottom w:val="single" w:sz="2" w:space="0" w:color="808080"/>
              <w:right w:val="single" w:sz="2" w:space="0" w:color="808080"/>
            </w:tcBorders>
            <w:shd w:val="clear" w:color="auto" w:fill="auto"/>
            <w:vAlign w:val="center"/>
          </w:tcPr>
          <w:p w14:paraId="38C03DAA" w14:textId="77777777" w:rsidR="00E0141D" w:rsidRPr="00E0141D" w:rsidRDefault="00E0141D" w:rsidP="006053DB">
            <w:pPr>
              <w:pStyle w:val="Akapitzlist"/>
              <w:ind w:left="179" w:hanging="142"/>
              <w:rPr>
                <w:rFonts w:cs="Arial"/>
                <w:szCs w:val="20"/>
              </w:rPr>
            </w:pPr>
            <w:r w:rsidRPr="00E0141D">
              <w:rPr>
                <w:rFonts w:cs="Arial"/>
                <w:szCs w:val="20"/>
              </w:rPr>
              <w:t xml:space="preserve">Opis dotyczący projektu kreacji graficznej uwzględniający: </w:t>
            </w:r>
          </w:p>
          <w:p w14:paraId="420A873D" w14:textId="190D0653" w:rsidR="00E0141D" w:rsidRPr="00E0141D" w:rsidRDefault="00E0141D" w:rsidP="006053DB">
            <w:pPr>
              <w:pStyle w:val="Akapitzlist"/>
              <w:numPr>
                <w:ilvl w:val="0"/>
                <w:numId w:val="61"/>
              </w:numPr>
              <w:ind w:left="179" w:hanging="142"/>
              <w:jc w:val="left"/>
              <w:rPr>
                <w:rFonts w:cs="Arial"/>
                <w:szCs w:val="20"/>
              </w:rPr>
            </w:pPr>
            <w:r w:rsidRPr="00F2488A">
              <w:rPr>
                <w:rFonts w:cs="Arial"/>
                <w:b/>
                <w:szCs w:val="20"/>
              </w:rPr>
              <w:t xml:space="preserve"> </w:t>
            </w:r>
            <w:r w:rsidR="00F2488A" w:rsidRPr="00F2488A">
              <w:rPr>
                <w:rFonts w:cs="Arial"/>
                <w:b/>
                <w:szCs w:val="20"/>
              </w:rPr>
              <w:t>2 pkt -</w:t>
            </w:r>
            <w:r w:rsidR="00F2488A">
              <w:rPr>
                <w:rFonts w:cs="Arial"/>
                <w:szCs w:val="20"/>
              </w:rPr>
              <w:t xml:space="preserve"> </w:t>
            </w:r>
            <w:r w:rsidRPr="00E0141D">
              <w:rPr>
                <w:rFonts w:cs="Arial"/>
                <w:szCs w:val="20"/>
              </w:rPr>
              <w:t xml:space="preserve">opis myśli przewodniej koncepcji, uzasadnienie użycia określonych symboli, znaków, grafik </w:t>
            </w:r>
          </w:p>
          <w:p w14:paraId="28F2F8E4" w14:textId="240DF9F4" w:rsidR="00E0141D" w:rsidRPr="00E0141D" w:rsidRDefault="00F2488A" w:rsidP="006053DB">
            <w:pPr>
              <w:pStyle w:val="Akapitzlist"/>
              <w:numPr>
                <w:ilvl w:val="0"/>
                <w:numId w:val="61"/>
              </w:numPr>
              <w:ind w:left="179" w:hanging="142"/>
              <w:jc w:val="left"/>
              <w:rPr>
                <w:rFonts w:cs="Arial"/>
                <w:szCs w:val="20"/>
              </w:rPr>
            </w:pPr>
            <w:r w:rsidRPr="00F2488A">
              <w:rPr>
                <w:rFonts w:cs="Arial"/>
                <w:b/>
                <w:szCs w:val="20"/>
              </w:rPr>
              <w:t>2 pkt -</w:t>
            </w:r>
            <w:r w:rsidR="00E0141D" w:rsidRPr="00E0141D">
              <w:rPr>
                <w:rFonts w:cs="Arial"/>
                <w:szCs w:val="20"/>
              </w:rPr>
              <w:t xml:space="preserve"> argumentacja oryginalności pomysłu i wyjaśnienie nawiązania do tematu przewodniego MFS, kulinariów, regionu, jego korzeni, tradycji i kultury</w:t>
            </w:r>
          </w:p>
          <w:p w14:paraId="0C43127B" w14:textId="09F719A4" w:rsidR="00E0141D" w:rsidRPr="00E0141D" w:rsidRDefault="00F2488A" w:rsidP="006053DB">
            <w:pPr>
              <w:pStyle w:val="Akapitzlist"/>
              <w:numPr>
                <w:ilvl w:val="0"/>
                <w:numId w:val="61"/>
              </w:numPr>
              <w:ind w:left="179" w:hanging="142"/>
              <w:jc w:val="left"/>
              <w:rPr>
                <w:rFonts w:cs="Arial"/>
                <w:szCs w:val="20"/>
              </w:rPr>
            </w:pPr>
            <w:r w:rsidRPr="00F2488A">
              <w:rPr>
                <w:rFonts w:cs="Arial"/>
                <w:b/>
                <w:szCs w:val="20"/>
              </w:rPr>
              <w:t>1 pkt -</w:t>
            </w:r>
            <w:r w:rsidR="00E0141D" w:rsidRPr="00E0141D">
              <w:rPr>
                <w:rFonts w:cs="Arial"/>
                <w:szCs w:val="20"/>
              </w:rPr>
              <w:t xml:space="preserve"> czytelność informacji, uzasadnienie uniwersalności projektu poprzez wizualne przedstawienie go w aspekcie możliwości produkcji na trzech wskazanych elementach: namiot wystawców, plakat, fartuch </w:t>
            </w:r>
          </w:p>
        </w:tc>
        <w:tc>
          <w:tcPr>
            <w:tcW w:w="4684" w:type="dxa"/>
            <w:tcBorders>
              <w:top w:val="single" w:sz="2" w:space="0" w:color="808080"/>
              <w:left w:val="single" w:sz="2" w:space="0" w:color="808080"/>
              <w:bottom w:val="single" w:sz="2" w:space="0" w:color="808080"/>
              <w:right w:val="single" w:sz="2" w:space="0" w:color="808080"/>
            </w:tcBorders>
            <w:shd w:val="clear" w:color="auto" w:fill="auto"/>
            <w:vAlign w:val="center"/>
          </w:tcPr>
          <w:p w14:paraId="16D62C98" w14:textId="3B08123B" w:rsidR="005C4475" w:rsidRPr="005E3B18" w:rsidRDefault="005C4475" w:rsidP="000D6F75">
            <w:pPr>
              <w:pStyle w:val="Akapitzlist"/>
              <w:ind w:left="41"/>
              <w:jc w:val="center"/>
              <w:rPr>
                <w:rFonts w:cs="Arial"/>
                <w:b/>
                <w:color w:val="auto"/>
                <w:szCs w:val="20"/>
              </w:rPr>
            </w:pPr>
            <w:r w:rsidRPr="00A73B3C">
              <w:rPr>
                <w:rFonts w:cs="Arial"/>
                <w:b/>
                <w:szCs w:val="20"/>
              </w:rPr>
              <w:t xml:space="preserve">Możliwa liczba </w:t>
            </w:r>
            <w:r w:rsidRPr="005E3B18">
              <w:rPr>
                <w:rFonts w:cs="Arial"/>
                <w:b/>
                <w:color w:val="auto"/>
                <w:szCs w:val="20"/>
              </w:rPr>
              <w:t xml:space="preserve">punktów w tym podkryterium to </w:t>
            </w:r>
            <w:r w:rsidR="006679AF" w:rsidRPr="005E3B18">
              <w:rPr>
                <w:rFonts w:cs="Arial"/>
                <w:b/>
                <w:color w:val="auto"/>
                <w:szCs w:val="20"/>
              </w:rPr>
              <w:t xml:space="preserve">max </w:t>
            </w:r>
            <w:r w:rsidRPr="005E3B18">
              <w:rPr>
                <w:rFonts w:cs="Arial"/>
                <w:b/>
                <w:color w:val="auto"/>
                <w:szCs w:val="20"/>
              </w:rPr>
              <w:t>5 pkt</w:t>
            </w:r>
          </w:p>
          <w:p w14:paraId="022917C2" w14:textId="77777777" w:rsidR="00A73B3C" w:rsidRPr="005E3B18" w:rsidRDefault="00A73B3C" w:rsidP="000D6F75">
            <w:pPr>
              <w:pStyle w:val="Akapitzlist"/>
              <w:ind w:left="41"/>
              <w:jc w:val="center"/>
              <w:rPr>
                <w:rFonts w:cs="Arial"/>
                <w:b/>
                <w:color w:val="auto"/>
                <w:szCs w:val="20"/>
              </w:rPr>
            </w:pPr>
          </w:p>
          <w:p w14:paraId="17CDAA6D" w14:textId="13B99C92" w:rsidR="000D6F75" w:rsidRPr="005E3B18" w:rsidRDefault="00A73B3C" w:rsidP="000D6F75">
            <w:pPr>
              <w:pStyle w:val="Akapitzlist"/>
              <w:ind w:left="41"/>
              <w:jc w:val="center"/>
              <w:rPr>
                <w:rFonts w:cs="Arial"/>
                <w:b/>
                <w:color w:val="auto"/>
                <w:szCs w:val="20"/>
              </w:rPr>
            </w:pPr>
            <w:r w:rsidRPr="005E3B18">
              <w:rPr>
                <w:rFonts w:cs="Arial"/>
                <w:b/>
                <w:color w:val="auto"/>
                <w:szCs w:val="20"/>
              </w:rPr>
              <w:t xml:space="preserve">W przypadku nieuwzględnienia </w:t>
            </w:r>
            <w:r w:rsidR="006679AF" w:rsidRPr="005E3B18">
              <w:rPr>
                <w:rFonts w:cs="Arial"/>
                <w:b/>
                <w:color w:val="auto"/>
                <w:szCs w:val="20"/>
              </w:rPr>
              <w:t xml:space="preserve">w opisie kreacji graficznej wymienionych wymagań lub brak ich spełnienia </w:t>
            </w:r>
            <w:r w:rsidR="005C4475" w:rsidRPr="005E3B18">
              <w:rPr>
                <w:rFonts w:cs="Arial"/>
                <w:b/>
                <w:color w:val="auto"/>
                <w:szCs w:val="20"/>
              </w:rPr>
              <w:t>skutkował będzie przyznaniem 0 pkt</w:t>
            </w:r>
            <w:r w:rsidR="006679AF" w:rsidRPr="005E3B18">
              <w:rPr>
                <w:rFonts w:cs="Arial"/>
                <w:b/>
                <w:color w:val="auto"/>
                <w:szCs w:val="20"/>
              </w:rPr>
              <w:t xml:space="preserve"> w danym wymaganiu</w:t>
            </w:r>
          </w:p>
          <w:p w14:paraId="62B59EE6" w14:textId="77777777" w:rsidR="005C4475" w:rsidRDefault="005C4475" w:rsidP="000D6F75">
            <w:pPr>
              <w:pStyle w:val="Akapitzlist"/>
              <w:ind w:left="41"/>
              <w:jc w:val="center"/>
              <w:rPr>
                <w:rFonts w:cs="Arial"/>
                <w:b/>
                <w:szCs w:val="20"/>
              </w:rPr>
            </w:pPr>
          </w:p>
          <w:p w14:paraId="0428AF63" w14:textId="33A5425A" w:rsidR="00E0141D" w:rsidRPr="00195CCA" w:rsidRDefault="00E0141D" w:rsidP="000D6F75">
            <w:pPr>
              <w:pStyle w:val="Akapitzlist"/>
              <w:ind w:left="41"/>
              <w:jc w:val="center"/>
              <w:rPr>
                <w:rFonts w:cs="Arial"/>
                <w:szCs w:val="20"/>
              </w:rPr>
            </w:pPr>
          </w:p>
        </w:tc>
      </w:tr>
    </w:tbl>
    <w:p w14:paraId="3B647FB7" w14:textId="140DF045" w:rsidR="0004117C" w:rsidRPr="00E0141D" w:rsidRDefault="0004117C" w:rsidP="00645481">
      <w:pPr>
        <w:pStyle w:val="Akapitzlist"/>
        <w:pageBreakBefore/>
        <w:numPr>
          <w:ilvl w:val="0"/>
          <w:numId w:val="10"/>
        </w:numPr>
        <w:spacing w:line="360" w:lineRule="auto"/>
        <w:ind w:left="709" w:hanging="284"/>
        <w:jc w:val="left"/>
        <w:rPr>
          <w:rFonts w:cs="Arial"/>
          <w:sz w:val="22"/>
          <w:lang w:eastAsia="pl-PL"/>
        </w:rPr>
      </w:pPr>
      <w:r w:rsidRPr="00E0141D">
        <w:rPr>
          <w:rFonts w:eastAsia="Times New Roman" w:cs="Arial"/>
          <w:sz w:val="22"/>
        </w:rPr>
        <w:lastRenderedPageBreak/>
        <w:t>Ocena ofert w</w:t>
      </w:r>
      <w:r w:rsidRPr="00E0141D">
        <w:rPr>
          <w:rFonts w:eastAsia="Times New Roman" w:cs="Arial"/>
          <w:sz w:val="22"/>
          <w:lang w:val="x-none"/>
        </w:rPr>
        <w:t xml:space="preserve"> kryterium </w:t>
      </w:r>
      <w:r w:rsidRPr="00E0141D">
        <w:rPr>
          <w:rFonts w:cs="Arial"/>
          <w:b/>
          <w:sz w:val="22"/>
          <w:lang w:eastAsia="pl-PL"/>
        </w:rPr>
        <w:t>„</w:t>
      </w:r>
      <w:r w:rsidR="00FA322C" w:rsidRPr="00E0141D">
        <w:rPr>
          <w:rFonts w:cs="Arial"/>
          <w:b/>
          <w:sz w:val="22"/>
          <w:lang w:eastAsia="pl-PL"/>
        </w:rPr>
        <w:t>Projekt graficzny wykorzystany na konstrukcji trójwymiarowej do robienia zdjęć podczas Małopolskiego Festiwalu Smaku 2026 – wizualizacja</w:t>
      </w:r>
      <w:r w:rsidR="001B625D" w:rsidRPr="00E0141D">
        <w:rPr>
          <w:rFonts w:cs="Arial"/>
          <w:b/>
          <w:sz w:val="22"/>
          <w:lang w:eastAsia="pl-PL"/>
        </w:rPr>
        <w:t>”</w:t>
      </w:r>
      <w:r w:rsidRPr="00E0141D">
        <w:rPr>
          <w:rFonts w:cs="Arial"/>
          <w:sz w:val="22"/>
          <w:lang w:eastAsia="pl-PL"/>
        </w:rPr>
        <w:t>, zostanie dokonana według następujących zasad:</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677"/>
        <w:gridCol w:w="2015"/>
        <w:gridCol w:w="2244"/>
      </w:tblGrid>
      <w:tr w:rsidR="00E0141D" w:rsidRPr="00195CCA" w14:paraId="12A2BC75" w14:textId="77777777" w:rsidTr="00E0141D">
        <w:trPr>
          <w:trHeight w:val="850"/>
          <w:tblHeader/>
          <w:jc w:val="center"/>
        </w:trPr>
        <w:tc>
          <w:tcPr>
            <w:tcW w:w="704" w:type="dxa"/>
            <w:vAlign w:val="center"/>
          </w:tcPr>
          <w:p w14:paraId="48EF21CA" w14:textId="77777777" w:rsidR="00E0141D" w:rsidRPr="00195CCA" w:rsidRDefault="00E0141D" w:rsidP="00E0141D">
            <w:pPr>
              <w:pStyle w:val="Akapitzlist"/>
              <w:ind w:left="22" w:right="-49"/>
              <w:jc w:val="center"/>
              <w:rPr>
                <w:rFonts w:cs="Arial"/>
                <w:b/>
                <w:szCs w:val="20"/>
              </w:rPr>
            </w:pPr>
            <w:r w:rsidRPr="00195CCA">
              <w:rPr>
                <w:rFonts w:cs="Arial"/>
                <w:b/>
                <w:szCs w:val="20"/>
              </w:rPr>
              <w:t>lp.</w:t>
            </w:r>
          </w:p>
        </w:tc>
        <w:tc>
          <w:tcPr>
            <w:tcW w:w="4677" w:type="dxa"/>
            <w:shd w:val="clear" w:color="auto" w:fill="auto"/>
            <w:vAlign w:val="center"/>
          </w:tcPr>
          <w:p w14:paraId="18F01AA7" w14:textId="77777777" w:rsidR="00E0141D" w:rsidRPr="00195CCA" w:rsidRDefault="00E0141D" w:rsidP="006053DB">
            <w:pPr>
              <w:pStyle w:val="Akapitzlist"/>
              <w:ind w:left="360"/>
              <w:jc w:val="center"/>
              <w:rPr>
                <w:rFonts w:cs="Arial"/>
                <w:b/>
                <w:szCs w:val="20"/>
              </w:rPr>
            </w:pPr>
            <w:r w:rsidRPr="00195CCA">
              <w:rPr>
                <w:rFonts w:cs="Arial"/>
                <w:b/>
                <w:szCs w:val="20"/>
              </w:rPr>
              <w:t xml:space="preserve">Oceniane podkryteria w ramach </w:t>
            </w:r>
            <w:r w:rsidRPr="00195CCA">
              <w:rPr>
                <w:rFonts w:cs="Arial"/>
                <w:b/>
                <w:szCs w:val="20"/>
              </w:rPr>
              <w:br/>
            </w:r>
            <w:r w:rsidRPr="00566884">
              <w:rPr>
                <w:rFonts w:cs="Arial"/>
                <w:b/>
                <w:szCs w:val="20"/>
              </w:rPr>
              <w:t>Projekt graficzny wykorzystany na konstrukcji trójwymiarowej do robienia zdjęć podczas Małopolskiego Fest</w:t>
            </w:r>
            <w:r>
              <w:rPr>
                <w:rFonts w:cs="Arial"/>
                <w:b/>
                <w:szCs w:val="20"/>
              </w:rPr>
              <w:t>iwalu Smaku 2026 – wizualizacja</w:t>
            </w:r>
          </w:p>
        </w:tc>
        <w:tc>
          <w:tcPr>
            <w:tcW w:w="2015" w:type="dxa"/>
            <w:shd w:val="clear" w:color="auto" w:fill="auto"/>
            <w:vAlign w:val="center"/>
          </w:tcPr>
          <w:p w14:paraId="4E3B2B18" w14:textId="77777777" w:rsidR="00E0141D" w:rsidRPr="00195CCA" w:rsidRDefault="00E0141D" w:rsidP="00B04D76">
            <w:pPr>
              <w:pStyle w:val="Akapitzlist"/>
              <w:ind w:left="360"/>
              <w:rPr>
                <w:rFonts w:cs="Arial"/>
                <w:b/>
                <w:szCs w:val="20"/>
              </w:rPr>
            </w:pPr>
            <w:r w:rsidRPr="00195CCA">
              <w:rPr>
                <w:rFonts w:cs="Arial"/>
                <w:b/>
                <w:szCs w:val="20"/>
              </w:rPr>
              <w:t>Liczba uzyskanych punktów</w:t>
            </w:r>
          </w:p>
        </w:tc>
        <w:tc>
          <w:tcPr>
            <w:tcW w:w="2244" w:type="dxa"/>
            <w:vAlign w:val="center"/>
          </w:tcPr>
          <w:p w14:paraId="4EF11AEC" w14:textId="77777777" w:rsidR="00E0141D" w:rsidRPr="00195CCA" w:rsidRDefault="00E0141D" w:rsidP="00B04D76">
            <w:pPr>
              <w:pStyle w:val="Akapitzlist"/>
              <w:ind w:left="360"/>
              <w:rPr>
                <w:rFonts w:cs="Arial"/>
                <w:b/>
                <w:szCs w:val="20"/>
              </w:rPr>
            </w:pPr>
            <w:r w:rsidRPr="00195CCA">
              <w:rPr>
                <w:rFonts w:cs="Arial"/>
                <w:b/>
                <w:szCs w:val="20"/>
              </w:rPr>
              <w:t>Liczba uzyskanych punktów</w:t>
            </w:r>
          </w:p>
        </w:tc>
      </w:tr>
      <w:tr w:rsidR="00E0141D" w:rsidRPr="00195CCA" w14:paraId="496F1B26" w14:textId="77777777" w:rsidTr="00E0141D">
        <w:trPr>
          <w:trHeight w:val="1840"/>
          <w:jc w:val="center"/>
        </w:trPr>
        <w:tc>
          <w:tcPr>
            <w:tcW w:w="704" w:type="dxa"/>
            <w:vAlign w:val="center"/>
          </w:tcPr>
          <w:p w14:paraId="08249D7D" w14:textId="77777777" w:rsidR="00E0141D" w:rsidRPr="00195CCA" w:rsidRDefault="00E0141D" w:rsidP="00E0141D">
            <w:pPr>
              <w:pStyle w:val="Akapitzlist"/>
              <w:ind w:left="22" w:right="-49"/>
              <w:jc w:val="center"/>
              <w:rPr>
                <w:rFonts w:cs="Arial"/>
                <w:b/>
                <w:szCs w:val="20"/>
              </w:rPr>
            </w:pPr>
            <w:r w:rsidRPr="00195CCA">
              <w:rPr>
                <w:rFonts w:cs="Arial"/>
                <w:b/>
                <w:szCs w:val="20"/>
              </w:rPr>
              <w:t>1.</w:t>
            </w:r>
          </w:p>
        </w:tc>
        <w:tc>
          <w:tcPr>
            <w:tcW w:w="4677" w:type="dxa"/>
            <w:shd w:val="clear" w:color="auto" w:fill="auto"/>
            <w:vAlign w:val="center"/>
          </w:tcPr>
          <w:p w14:paraId="4B8AAC29" w14:textId="7D81DA66" w:rsidR="00E0141D" w:rsidRPr="00B96CC8" w:rsidRDefault="00F1667F" w:rsidP="00985128">
            <w:pPr>
              <w:pStyle w:val="Akapitzlist"/>
              <w:ind w:left="0"/>
              <w:jc w:val="left"/>
              <w:rPr>
                <w:rFonts w:cs="Arial"/>
                <w:szCs w:val="20"/>
              </w:rPr>
            </w:pPr>
            <w:r>
              <w:rPr>
                <w:rFonts w:cs="Arial"/>
                <w:szCs w:val="20"/>
              </w:rPr>
              <w:t>Kreatywność i wyjątkowość propozycji rozumiana, jako innowacyjny i niepowtarzalny projekt</w:t>
            </w:r>
            <w:r w:rsidR="00EA5DF6">
              <w:rPr>
                <w:rFonts w:cs="Arial"/>
                <w:szCs w:val="20"/>
              </w:rPr>
              <w:t xml:space="preserve">, przyciągający uwagę odbiorcy </w:t>
            </w:r>
            <w:r w:rsidRPr="00F1667F">
              <w:rPr>
                <w:rFonts w:cs="Arial"/>
                <w:szCs w:val="20"/>
              </w:rPr>
              <w:t xml:space="preserve">np. poprzez oryginalną ekspresję, </w:t>
            </w:r>
            <w:r w:rsidR="00321612">
              <w:rPr>
                <w:rFonts w:cs="Arial"/>
                <w:szCs w:val="20"/>
              </w:rPr>
              <w:t xml:space="preserve">zastosowanie elementów interaktywnych, </w:t>
            </w:r>
            <w:r w:rsidRPr="00F1667F">
              <w:rPr>
                <w:rFonts w:cs="Arial"/>
                <w:szCs w:val="20"/>
              </w:rPr>
              <w:t xml:space="preserve">wykorzystanie grafiki wzmacniającej przekaz oddający zarówno kulinarną tematykę jak i </w:t>
            </w:r>
            <w:r w:rsidR="00985128" w:rsidRPr="00F1667F">
              <w:rPr>
                <w:rFonts w:cs="Arial"/>
                <w:szCs w:val="20"/>
              </w:rPr>
              <w:t>rodzinny charakter</w:t>
            </w:r>
            <w:r w:rsidRPr="00F1667F">
              <w:rPr>
                <w:rFonts w:cs="Arial"/>
                <w:szCs w:val="20"/>
              </w:rPr>
              <w:t xml:space="preserve"> wydarzenia </w:t>
            </w:r>
          </w:p>
        </w:tc>
        <w:tc>
          <w:tcPr>
            <w:tcW w:w="4259" w:type="dxa"/>
            <w:gridSpan w:val="2"/>
            <w:shd w:val="clear" w:color="auto" w:fill="auto"/>
            <w:vAlign w:val="center"/>
          </w:tcPr>
          <w:p w14:paraId="4677E9AC" w14:textId="77777777" w:rsidR="00EA5DF6" w:rsidRDefault="00EA5DF6" w:rsidP="00EA5DF6">
            <w:pPr>
              <w:pStyle w:val="Akapitzlist"/>
              <w:ind w:left="41"/>
              <w:jc w:val="center"/>
              <w:rPr>
                <w:rFonts w:cs="Arial"/>
                <w:b/>
                <w:szCs w:val="20"/>
              </w:rPr>
            </w:pPr>
          </w:p>
          <w:p w14:paraId="014C348B" w14:textId="77777777" w:rsidR="00EA5DF6" w:rsidRPr="005E3B18" w:rsidRDefault="00EA5DF6" w:rsidP="00EA5DF6">
            <w:pPr>
              <w:pStyle w:val="Akapitzlist"/>
              <w:ind w:left="41"/>
              <w:jc w:val="center"/>
              <w:rPr>
                <w:rFonts w:cs="Arial"/>
                <w:b/>
                <w:color w:val="auto"/>
                <w:szCs w:val="20"/>
              </w:rPr>
            </w:pPr>
            <w:r w:rsidRPr="005E3B18">
              <w:rPr>
                <w:rFonts w:cs="Arial"/>
                <w:b/>
                <w:color w:val="auto"/>
                <w:szCs w:val="20"/>
              </w:rPr>
              <w:t>5 pkt za spełnienie wymagań określonych w ocenianym podkryterium</w:t>
            </w:r>
          </w:p>
          <w:p w14:paraId="63886FCB" w14:textId="77777777" w:rsidR="00EA5DF6" w:rsidRPr="005E3B18" w:rsidRDefault="00EA5DF6" w:rsidP="00EA5DF6">
            <w:pPr>
              <w:pStyle w:val="Akapitzlist"/>
              <w:ind w:left="41"/>
              <w:jc w:val="center"/>
              <w:rPr>
                <w:rFonts w:cs="Arial"/>
                <w:b/>
                <w:color w:val="auto"/>
                <w:szCs w:val="20"/>
              </w:rPr>
            </w:pPr>
            <w:r w:rsidRPr="005E3B18">
              <w:rPr>
                <w:rFonts w:cs="Arial"/>
                <w:b/>
                <w:color w:val="auto"/>
                <w:szCs w:val="20"/>
              </w:rPr>
              <w:t>brak ich spełnienia skutkował będzie przyznaniem 0 pkt</w:t>
            </w:r>
          </w:p>
          <w:p w14:paraId="04359A8A" w14:textId="77777777" w:rsidR="00EA5DF6" w:rsidRPr="005E3B18" w:rsidRDefault="00EA5DF6" w:rsidP="00EA5DF6">
            <w:pPr>
              <w:pStyle w:val="Akapitzlist"/>
              <w:ind w:left="41"/>
              <w:jc w:val="center"/>
              <w:rPr>
                <w:rFonts w:cs="Arial"/>
                <w:b/>
                <w:color w:val="auto"/>
                <w:szCs w:val="20"/>
              </w:rPr>
            </w:pPr>
          </w:p>
          <w:p w14:paraId="21FB86CD" w14:textId="17764C45" w:rsidR="00E0141D" w:rsidRPr="00195CCA" w:rsidRDefault="00EA5DF6" w:rsidP="00EA5DF6">
            <w:pPr>
              <w:pStyle w:val="Akapitzlist"/>
              <w:ind w:left="40"/>
              <w:jc w:val="center"/>
              <w:rPr>
                <w:rFonts w:cs="Arial"/>
                <w:szCs w:val="20"/>
              </w:rPr>
            </w:pPr>
            <w:r w:rsidRPr="005E3B18">
              <w:rPr>
                <w:rFonts w:cs="Arial"/>
                <w:b/>
                <w:color w:val="auto"/>
                <w:szCs w:val="20"/>
              </w:rPr>
              <w:t>Możliwa liczba punktów w tym podkryterium to max 5 pkt</w:t>
            </w:r>
          </w:p>
        </w:tc>
      </w:tr>
      <w:tr w:rsidR="00E0141D" w:rsidRPr="00195CCA" w14:paraId="6D340FEF" w14:textId="77777777" w:rsidTr="00E0141D">
        <w:trPr>
          <w:trHeight w:val="1258"/>
          <w:jc w:val="center"/>
        </w:trPr>
        <w:tc>
          <w:tcPr>
            <w:tcW w:w="704" w:type="dxa"/>
            <w:vAlign w:val="center"/>
          </w:tcPr>
          <w:p w14:paraId="46714EE1" w14:textId="77777777" w:rsidR="00E0141D" w:rsidRPr="00195CCA" w:rsidRDefault="00E0141D" w:rsidP="00E0141D">
            <w:pPr>
              <w:pStyle w:val="Akapitzlist"/>
              <w:ind w:left="22" w:right="-49"/>
              <w:jc w:val="center"/>
              <w:rPr>
                <w:rFonts w:cs="Arial"/>
                <w:b/>
                <w:szCs w:val="20"/>
              </w:rPr>
            </w:pPr>
            <w:r w:rsidRPr="00195CCA">
              <w:rPr>
                <w:rFonts w:cs="Arial"/>
                <w:b/>
                <w:szCs w:val="20"/>
              </w:rPr>
              <w:t>2.</w:t>
            </w:r>
          </w:p>
        </w:tc>
        <w:tc>
          <w:tcPr>
            <w:tcW w:w="4677" w:type="dxa"/>
            <w:shd w:val="clear" w:color="auto" w:fill="auto"/>
            <w:vAlign w:val="center"/>
          </w:tcPr>
          <w:p w14:paraId="3E8A1A1C" w14:textId="0DFBF181" w:rsidR="00E0141D" w:rsidRPr="00EA5DF6" w:rsidRDefault="00E0141D" w:rsidP="00985128">
            <w:pPr>
              <w:pStyle w:val="Akapitzlist"/>
              <w:ind w:left="0"/>
              <w:jc w:val="left"/>
              <w:rPr>
                <w:rFonts w:cs="Arial"/>
                <w:szCs w:val="20"/>
              </w:rPr>
            </w:pPr>
            <w:r w:rsidRPr="00EA5DF6">
              <w:rPr>
                <w:rFonts w:cs="Arial"/>
                <w:bCs/>
                <w:szCs w:val="20"/>
              </w:rPr>
              <w:t xml:space="preserve">Nawiązanie do charakteru Małopolskiego Festiwalu Smaku / identyfikacji regionu </w:t>
            </w:r>
            <w:r w:rsidRPr="00EA5DF6">
              <w:rPr>
                <w:rFonts w:cs="Arial"/>
                <w:bCs/>
                <w:i/>
                <w:iCs/>
                <w:szCs w:val="20"/>
              </w:rPr>
              <w:t>(0–3 pkt)</w:t>
            </w:r>
          </w:p>
        </w:tc>
        <w:tc>
          <w:tcPr>
            <w:tcW w:w="4259" w:type="dxa"/>
            <w:gridSpan w:val="2"/>
            <w:shd w:val="clear" w:color="auto" w:fill="auto"/>
            <w:vAlign w:val="center"/>
          </w:tcPr>
          <w:p w14:paraId="2E5B36A9" w14:textId="77777777" w:rsidR="00EA5DF6" w:rsidRPr="0013060B" w:rsidRDefault="00EA5DF6" w:rsidP="00EA5DF6">
            <w:pPr>
              <w:pStyle w:val="Akapitzlist"/>
              <w:ind w:left="184" w:hanging="184"/>
              <w:rPr>
                <w:rFonts w:cs="Arial"/>
                <w:szCs w:val="20"/>
              </w:rPr>
            </w:pPr>
            <w:r w:rsidRPr="0013060B">
              <w:rPr>
                <w:rFonts w:cs="Arial"/>
                <w:szCs w:val="20"/>
              </w:rPr>
              <w:t>Ocena wykorzystania motywów regionalnych, kulinarnych i kulturowych.</w:t>
            </w:r>
          </w:p>
          <w:p w14:paraId="7C4CAE15" w14:textId="77777777" w:rsidR="00EA5DF6" w:rsidRPr="0013060B" w:rsidRDefault="00EA5DF6" w:rsidP="00EA5DF6">
            <w:pPr>
              <w:pStyle w:val="Akapitzlist"/>
              <w:numPr>
                <w:ilvl w:val="0"/>
                <w:numId w:val="53"/>
              </w:numPr>
              <w:ind w:left="184" w:hanging="184"/>
              <w:jc w:val="left"/>
              <w:rPr>
                <w:rFonts w:cs="Arial"/>
                <w:szCs w:val="20"/>
              </w:rPr>
            </w:pPr>
            <w:r w:rsidRPr="0013060B">
              <w:rPr>
                <w:rFonts w:cs="Arial"/>
                <w:b/>
                <w:bCs/>
                <w:szCs w:val="20"/>
              </w:rPr>
              <w:t>0 pkt</w:t>
            </w:r>
            <w:r w:rsidRPr="0013060B">
              <w:rPr>
                <w:rFonts w:cs="Arial"/>
                <w:szCs w:val="20"/>
              </w:rPr>
              <w:t xml:space="preserve"> – brak odniesień do tematyki wydarzenia </w:t>
            </w:r>
          </w:p>
          <w:p w14:paraId="24BF60C7" w14:textId="77777777" w:rsidR="00EA5DF6" w:rsidRPr="0013060B" w:rsidRDefault="00EA5DF6" w:rsidP="00EA5DF6">
            <w:pPr>
              <w:pStyle w:val="Akapitzlist"/>
              <w:numPr>
                <w:ilvl w:val="0"/>
                <w:numId w:val="53"/>
              </w:numPr>
              <w:ind w:left="184" w:hanging="184"/>
              <w:jc w:val="left"/>
              <w:rPr>
                <w:rFonts w:cs="Arial"/>
                <w:szCs w:val="20"/>
              </w:rPr>
            </w:pPr>
            <w:r w:rsidRPr="0013060B">
              <w:rPr>
                <w:rFonts w:cs="Arial"/>
                <w:b/>
                <w:bCs/>
                <w:szCs w:val="20"/>
              </w:rPr>
              <w:t>1 pkt</w:t>
            </w:r>
            <w:r w:rsidRPr="0013060B">
              <w:rPr>
                <w:rFonts w:cs="Arial"/>
                <w:szCs w:val="20"/>
              </w:rPr>
              <w:t xml:space="preserve"> – odniesienia powierzchowne lub mało czytelne </w:t>
            </w:r>
          </w:p>
          <w:p w14:paraId="5CF08397" w14:textId="77777777" w:rsidR="00EA5DF6" w:rsidRPr="005E3B18" w:rsidRDefault="00EA5DF6" w:rsidP="00EA5DF6">
            <w:pPr>
              <w:pStyle w:val="Akapitzlist"/>
              <w:numPr>
                <w:ilvl w:val="0"/>
                <w:numId w:val="53"/>
              </w:numPr>
              <w:ind w:left="184" w:hanging="184"/>
              <w:jc w:val="left"/>
              <w:rPr>
                <w:rFonts w:cs="Arial"/>
                <w:color w:val="auto"/>
                <w:szCs w:val="20"/>
              </w:rPr>
            </w:pPr>
            <w:r w:rsidRPr="0013060B">
              <w:rPr>
                <w:rFonts w:cs="Arial"/>
                <w:b/>
                <w:bCs/>
                <w:szCs w:val="20"/>
              </w:rPr>
              <w:t>2 pkt</w:t>
            </w:r>
            <w:r w:rsidRPr="0013060B">
              <w:rPr>
                <w:rFonts w:cs="Arial"/>
                <w:szCs w:val="20"/>
              </w:rPr>
              <w:t xml:space="preserve"> – widoczne i poprawne nawiązania do regionu </w:t>
            </w:r>
            <w:r w:rsidRPr="005E3B18">
              <w:rPr>
                <w:rFonts w:cs="Arial"/>
                <w:color w:val="auto"/>
                <w:szCs w:val="20"/>
              </w:rPr>
              <w:t xml:space="preserve">i tematyki kulinarnej </w:t>
            </w:r>
          </w:p>
          <w:p w14:paraId="650220FF" w14:textId="77777777" w:rsidR="00EA5DF6" w:rsidRPr="005E3B18" w:rsidRDefault="00EA5DF6" w:rsidP="00EA5DF6">
            <w:pPr>
              <w:pStyle w:val="Akapitzlist"/>
              <w:numPr>
                <w:ilvl w:val="0"/>
                <w:numId w:val="53"/>
              </w:numPr>
              <w:ind w:left="184" w:hanging="184"/>
              <w:jc w:val="left"/>
              <w:rPr>
                <w:rFonts w:cs="Arial"/>
                <w:color w:val="auto"/>
                <w:szCs w:val="20"/>
              </w:rPr>
            </w:pPr>
            <w:r w:rsidRPr="005E3B18">
              <w:rPr>
                <w:rFonts w:cs="Arial"/>
                <w:b/>
                <w:bCs/>
                <w:color w:val="auto"/>
                <w:szCs w:val="20"/>
              </w:rPr>
              <w:t>3 pkt</w:t>
            </w:r>
            <w:r w:rsidRPr="005E3B18">
              <w:rPr>
                <w:rFonts w:cs="Arial"/>
                <w:color w:val="auto"/>
                <w:szCs w:val="20"/>
              </w:rPr>
              <w:t xml:space="preserve"> – kreatywne, wyraźne i wyróżniające się wykorzystanie motywów regionalnych</w:t>
            </w:r>
          </w:p>
          <w:p w14:paraId="76CA4DC0" w14:textId="77777777" w:rsidR="00EA5DF6" w:rsidRPr="005E3B18" w:rsidRDefault="00EA5DF6" w:rsidP="00EA5DF6">
            <w:pPr>
              <w:pStyle w:val="Akapitzlist"/>
              <w:ind w:left="40"/>
              <w:jc w:val="center"/>
              <w:rPr>
                <w:rFonts w:cs="Arial"/>
                <w:b/>
                <w:color w:val="auto"/>
                <w:szCs w:val="20"/>
              </w:rPr>
            </w:pPr>
          </w:p>
          <w:p w14:paraId="53187B03" w14:textId="7F57ABB8" w:rsidR="00E0141D" w:rsidRPr="00195CCA" w:rsidRDefault="00E0141D" w:rsidP="00EA5DF6">
            <w:pPr>
              <w:pStyle w:val="Akapitzlist"/>
              <w:ind w:left="40"/>
              <w:jc w:val="center"/>
              <w:rPr>
                <w:rFonts w:cs="Arial"/>
                <w:szCs w:val="20"/>
              </w:rPr>
            </w:pPr>
            <w:r w:rsidRPr="005E3B18">
              <w:rPr>
                <w:rFonts w:cs="Arial"/>
                <w:b/>
                <w:color w:val="auto"/>
                <w:szCs w:val="20"/>
              </w:rPr>
              <w:t xml:space="preserve">Możliwa liczba punktów w tym podkryterium to </w:t>
            </w:r>
            <w:r w:rsidR="00EA5DF6" w:rsidRPr="005E3B18">
              <w:rPr>
                <w:rFonts w:cs="Arial"/>
                <w:b/>
                <w:color w:val="auto"/>
                <w:szCs w:val="20"/>
              </w:rPr>
              <w:t xml:space="preserve">max </w:t>
            </w:r>
            <w:r w:rsidRPr="005E3B18">
              <w:rPr>
                <w:rFonts w:cs="Arial"/>
                <w:b/>
                <w:color w:val="auto"/>
                <w:szCs w:val="20"/>
              </w:rPr>
              <w:t>3 pkt</w:t>
            </w:r>
          </w:p>
        </w:tc>
      </w:tr>
      <w:tr w:rsidR="00E0141D" w:rsidRPr="00195CCA" w14:paraId="227A7D00" w14:textId="77777777" w:rsidTr="00E0141D">
        <w:trPr>
          <w:trHeight w:val="3105"/>
          <w:jc w:val="center"/>
        </w:trPr>
        <w:tc>
          <w:tcPr>
            <w:tcW w:w="704" w:type="dxa"/>
            <w:vAlign w:val="center"/>
          </w:tcPr>
          <w:p w14:paraId="0154289B" w14:textId="77777777" w:rsidR="00E0141D" w:rsidRPr="00195CCA" w:rsidRDefault="00E0141D" w:rsidP="00E0141D">
            <w:pPr>
              <w:pStyle w:val="Akapitzlist"/>
              <w:ind w:left="22" w:right="-49"/>
              <w:jc w:val="center"/>
              <w:rPr>
                <w:rFonts w:cs="Arial"/>
                <w:b/>
                <w:szCs w:val="20"/>
              </w:rPr>
            </w:pPr>
            <w:r w:rsidRPr="00195CCA">
              <w:rPr>
                <w:rFonts w:cs="Arial"/>
                <w:b/>
                <w:szCs w:val="20"/>
              </w:rPr>
              <w:t>3.</w:t>
            </w:r>
          </w:p>
        </w:tc>
        <w:tc>
          <w:tcPr>
            <w:tcW w:w="4677" w:type="dxa"/>
            <w:shd w:val="clear" w:color="auto" w:fill="auto"/>
            <w:vAlign w:val="center"/>
          </w:tcPr>
          <w:p w14:paraId="7F1ABC84" w14:textId="49703269" w:rsidR="00E0141D" w:rsidRPr="00EA5DF6" w:rsidRDefault="00F1667F" w:rsidP="00985128">
            <w:pPr>
              <w:spacing w:after="120" w:line="276" w:lineRule="auto"/>
              <w:ind w:left="184" w:hanging="184"/>
              <w:jc w:val="left"/>
              <w:rPr>
                <w:rFonts w:cs="Arial"/>
                <w:szCs w:val="20"/>
              </w:rPr>
            </w:pPr>
            <w:r w:rsidRPr="00EA5DF6">
              <w:rPr>
                <w:rFonts w:cs="Arial"/>
                <w:szCs w:val="20"/>
              </w:rPr>
              <w:t>Wyraźna str</w:t>
            </w:r>
            <w:r w:rsidR="00EA5DF6">
              <w:rPr>
                <w:rFonts w:cs="Arial"/>
                <w:szCs w:val="20"/>
              </w:rPr>
              <w:t>uktura przestrzenna konstrukcji</w:t>
            </w:r>
          </w:p>
        </w:tc>
        <w:tc>
          <w:tcPr>
            <w:tcW w:w="4259" w:type="dxa"/>
            <w:gridSpan w:val="2"/>
            <w:shd w:val="clear" w:color="auto" w:fill="auto"/>
            <w:vAlign w:val="center"/>
          </w:tcPr>
          <w:p w14:paraId="403C767E" w14:textId="77777777" w:rsidR="00EA5DF6" w:rsidRDefault="00EA5DF6" w:rsidP="00EA5DF6">
            <w:pPr>
              <w:pStyle w:val="Akapitzlist"/>
              <w:numPr>
                <w:ilvl w:val="0"/>
                <w:numId w:val="59"/>
              </w:numPr>
              <w:spacing w:after="120" w:line="276" w:lineRule="auto"/>
              <w:ind w:left="184" w:hanging="184"/>
              <w:jc w:val="left"/>
              <w:rPr>
                <w:rFonts w:cs="Arial"/>
                <w:szCs w:val="20"/>
              </w:rPr>
            </w:pPr>
            <w:r w:rsidRPr="006053DB">
              <w:rPr>
                <w:rFonts w:cs="Arial"/>
                <w:b/>
              </w:rPr>
              <w:t>1 pkt -</w:t>
            </w:r>
            <w:r>
              <w:rPr>
                <w:rFonts w:cs="Arial"/>
              </w:rPr>
              <w:t xml:space="preserve"> zróżnicowanie planów: pierwszy plan, tło, elementy pośrednie </w:t>
            </w:r>
          </w:p>
          <w:p w14:paraId="6A9A9D6E" w14:textId="77777777" w:rsidR="00EA5DF6" w:rsidRPr="005E3B18" w:rsidRDefault="00EA5DF6" w:rsidP="00EA5DF6">
            <w:pPr>
              <w:pStyle w:val="Akapitzlist"/>
              <w:numPr>
                <w:ilvl w:val="0"/>
                <w:numId w:val="59"/>
              </w:numPr>
              <w:spacing w:after="120" w:line="276" w:lineRule="auto"/>
              <w:ind w:left="184" w:hanging="184"/>
              <w:jc w:val="left"/>
              <w:rPr>
                <w:rFonts w:cs="Arial"/>
                <w:color w:val="auto"/>
              </w:rPr>
            </w:pPr>
            <w:r w:rsidRPr="006053DB">
              <w:rPr>
                <w:rFonts w:cs="Arial"/>
                <w:b/>
              </w:rPr>
              <w:t>1 pkt -</w:t>
            </w:r>
            <w:r>
              <w:rPr>
                <w:rFonts w:cs="Arial"/>
              </w:rPr>
              <w:t xml:space="preserve"> efekt trójwymiarowości integrujący wszystkie elementy konstrukcji w spójną całość </w:t>
            </w:r>
          </w:p>
          <w:p w14:paraId="4896871C" w14:textId="77777777" w:rsidR="00EA5DF6" w:rsidRPr="005E3B18" w:rsidRDefault="00EA5DF6" w:rsidP="00EA5DF6">
            <w:pPr>
              <w:pStyle w:val="Akapitzlist"/>
              <w:numPr>
                <w:ilvl w:val="0"/>
                <w:numId w:val="59"/>
              </w:numPr>
              <w:spacing w:after="120" w:line="276" w:lineRule="auto"/>
              <w:ind w:left="184" w:hanging="184"/>
              <w:jc w:val="left"/>
              <w:rPr>
                <w:rFonts w:cs="Arial"/>
                <w:color w:val="auto"/>
              </w:rPr>
            </w:pPr>
            <w:r w:rsidRPr="005E3B18">
              <w:rPr>
                <w:rFonts w:cs="Arial"/>
                <w:b/>
                <w:color w:val="auto"/>
              </w:rPr>
              <w:t>1 pkt -</w:t>
            </w:r>
            <w:r w:rsidRPr="005E3B18">
              <w:rPr>
                <w:rFonts w:cs="Arial"/>
                <w:color w:val="auto"/>
              </w:rPr>
              <w:t xml:space="preserve"> możliwość wejścia min. 3 użytkowników w przestrzeń instalacji </w:t>
            </w:r>
          </w:p>
          <w:p w14:paraId="51CA2A91" w14:textId="77777777" w:rsidR="00EA5DF6" w:rsidRPr="005E3B18" w:rsidRDefault="00EA5DF6" w:rsidP="00EA5DF6">
            <w:pPr>
              <w:pStyle w:val="Akapitzlist"/>
              <w:numPr>
                <w:ilvl w:val="0"/>
                <w:numId w:val="59"/>
              </w:numPr>
              <w:spacing w:after="120" w:line="276" w:lineRule="auto"/>
              <w:ind w:left="184" w:hanging="184"/>
              <w:jc w:val="left"/>
              <w:rPr>
                <w:rFonts w:cs="Arial"/>
                <w:color w:val="auto"/>
              </w:rPr>
            </w:pPr>
            <w:r w:rsidRPr="005E3B18">
              <w:rPr>
                <w:rFonts w:cs="Arial"/>
                <w:b/>
                <w:color w:val="auto"/>
              </w:rPr>
              <w:t>1 pkt -</w:t>
            </w:r>
            <w:r w:rsidRPr="005E3B18">
              <w:rPr>
                <w:rFonts w:cs="Arial"/>
                <w:color w:val="auto"/>
              </w:rPr>
              <w:t xml:space="preserve"> wykonywanie zdjęć z wielu kierunków i perspektyw </w:t>
            </w:r>
          </w:p>
          <w:p w14:paraId="6160F98E" w14:textId="12567ABF" w:rsidR="00EA5DF6" w:rsidRPr="005E3B18" w:rsidRDefault="00EA5DF6" w:rsidP="00EA5DF6">
            <w:pPr>
              <w:pStyle w:val="Akapitzlist"/>
              <w:numPr>
                <w:ilvl w:val="0"/>
                <w:numId w:val="59"/>
              </w:numPr>
              <w:spacing w:after="120" w:line="276" w:lineRule="auto"/>
              <w:ind w:left="184" w:hanging="184"/>
              <w:jc w:val="left"/>
              <w:rPr>
                <w:rFonts w:cs="Arial"/>
                <w:color w:val="auto"/>
                <w:szCs w:val="20"/>
              </w:rPr>
            </w:pPr>
            <w:r w:rsidRPr="005E3B18">
              <w:rPr>
                <w:rFonts w:cs="Arial"/>
                <w:b/>
                <w:color w:val="auto"/>
                <w:szCs w:val="20"/>
              </w:rPr>
              <w:t xml:space="preserve">1 </w:t>
            </w:r>
            <w:r w:rsidRPr="005E3B18">
              <w:rPr>
                <w:rFonts w:cs="Arial"/>
                <w:b/>
                <w:color w:val="auto"/>
              </w:rPr>
              <w:t>pkt</w:t>
            </w:r>
            <w:r w:rsidRPr="005E3B18">
              <w:rPr>
                <w:rFonts w:cs="Arial"/>
                <w:b/>
                <w:color w:val="auto"/>
                <w:szCs w:val="20"/>
              </w:rPr>
              <w:t xml:space="preserve"> -</w:t>
            </w:r>
            <w:r w:rsidRPr="005E3B18">
              <w:rPr>
                <w:rFonts w:cs="Arial"/>
                <w:color w:val="auto"/>
                <w:szCs w:val="20"/>
              </w:rPr>
              <w:t xml:space="preserve"> bogactwo elementów – więcej niż 3 elementy wielkogabarytowe</w:t>
            </w:r>
          </w:p>
          <w:p w14:paraId="7211650E" w14:textId="798C5E12" w:rsidR="00EA5DF6" w:rsidRPr="005E3B18" w:rsidRDefault="00EA5DF6" w:rsidP="00EA5DF6">
            <w:pPr>
              <w:spacing w:after="120" w:line="276" w:lineRule="auto"/>
              <w:jc w:val="left"/>
              <w:rPr>
                <w:rFonts w:cs="Arial"/>
                <w:b/>
                <w:color w:val="auto"/>
                <w:szCs w:val="20"/>
              </w:rPr>
            </w:pPr>
            <w:r w:rsidRPr="005E3B18">
              <w:rPr>
                <w:rFonts w:cs="Arial"/>
                <w:b/>
                <w:color w:val="auto"/>
                <w:szCs w:val="20"/>
              </w:rPr>
              <w:t>brak ich spełnienia skutkował będzie przyznaniem 0 pkt w danym wymaganiu</w:t>
            </w:r>
          </w:p>
          <w:p w14:paraId="3FBF21A5" w14:textId="29CC36E1" w:rsidR="00E0141D" w:rsidRPr="009450D8" w:rsidRDefault="00E0141D" w:rsidP="006053DB">
            <w:pPr>
              <w:pStyle w:val="Akapitzlist"/>
              <w:ind w:left="40"/>
              <w:jc w:val="center"/>
              <w:rPr>
                <w:rFonts w:cs="Arial"/>
                <w:b/>
                <w:szCs w:val="20"/>
              </w:rPr>
            </w:pPr>
            <w:r w:rsidRPr="005E3B18">
              <w:rPr>
                <w:rFonts w:cs="Arial"/>
                <w:b/>
                <w:color w:val="auto"/>
                <w:szCs w:val="20"/>
              </w:rPr>
              <w:t xml:space="preserve">Możliwa liczba punktów w tym podkryterium to </w:t>
            </w:r>
            <w:r w:rsidR="00EA5DF6" w:rsidRPr="005E3B18">
              <w:rPr>
                <w:rFonts w:cs="Arial"/>
                <w:b/>
                <w:color w:val="auto"/>
                <w:szCs w:val="20"/>
              </w:rPr>
              <w:t xml:space="preserve">max </w:t>
            </w:r>
            <w:r w:rsidR="00F1667F" w:rsidRPr="005E3B18">
              <w:rPr>
                <w:rFonts w:cs="Arial"/>
                <w:b/>
                <w:color w:val="auto"/>
                <w:szCs w:val="20"/>
              </w:rPr>
              <w:t xml:space="preserve">5 </w:t>
            </w:r>
            <w:r w:rsidRPr="005E3B18">
              <w:rPr>
                <w:rFonts w:cs="Arial"/>
                <w:b/>
                <w:color w:val="auto"/>
                <w:szCs w:val="20"/>
              </w:rPr>
              <w:t>pkt</w:t>
            </w:r>
          </w:p>
        </w:tc>
      </w:tr>
      <w:tr w:rsidR="00E0141D" w:rsidRPr="00195CCA" w14:paraId="06E91DA7" w14:textId="77777777" w:rsidTr="006053DB">
        <w:trPr>
          <w:trHeight w:val="1199"/>
          <w:jc w:val="center"/>
        </w:trPr>
        <w:tc>
          <w:tcPr>
            <w:tcW w:w="704" w:type="dxa"/>
            <w:vMerge w:val="restart"/>
            <w:vAlign w:val="center"/>
          </w:tcPr>
          <w:p w14:paraId="2C73893B" w14:textId="77777777" w:rsidR="00E0141D" w:rsidRPr="00195CCA" w:rsidRDefault="00E0141D" w:rsidP="00E0141D">
            <w:pPr>
              <w:pStyle w:val="Akapitzlist"/>
              <w:ind w:left="22" w:right="-49"/>
              <w:jc w:val="center"/>
              <w:rPr>
                <w:rFonts w:cs="Arial"/>
                <w:b/>
                <w:szCs w:val="20"/>
              </w:rPr>
            </w:pPr>
            <w:r w:rsidRPr="005E3B18">
              <w:rPr>
                <w:rFonts w:cs="Arial"/>
                <w:b/>
                <w:szCs w:val="20"/>
              </w:rPr>
              <w:t>5.</w:t>
            </w:r>
          </w:p>
        </w:tc>
        <w:tc>
          <w:tcPr>
            <w:tcW w:w="4677" w:type="dxa"/>
            <w:vMerge w:val="restart"/>
            <w:shd w:val="clear" w:color="auto" w:fill="auto"/>
            <w:vAlign w:val="center"/>
          </w:tcPr>
          <w:p w14:paraId="676469FB" w14:textId="1D33E980" w:rsidR="00E0141D" w:rsidRPr="00195CCA" w:rsidRDefault="00E0141D" w:rsidP="006053DB">
            <w:pPr>
              <w:pStyle w:val="Akapitzlist"/>
              <w:ind w:left="184" w:hanging="184"/>
              <w:rPr>
                <w:rFonts w:cs="Arial"/>
                <w:szCs w:val="20"/>
              </w:rPr>
            </w:pPr>
            <w:r w:rsidRPr="00195CCA">
              <w:rPr>
                <w:rFonts w:cs="Arial"/>
                <w:szCs w:val="20"/>
              </w:rPr>
              <w:t xml:space="preserve">Użycie i zastosowanie w </w:t>
            </w:r>
            <w:r>
              <w:rPr>
                <w:rFonts w:cs="Arial"/>
                <w:szCs w:val="20"/>
              </w:rPr>
              <w:t>projekcie</w:t>
            </w:r>
            <w:r w:rsidRPr="00195CCA">
              <w:rPr>
                <w:rFonts w:cs="Arial"/>
                <w:szCs w:val="20"/>
              </w:rPr>
              <w:t>:</w:t>
            </w:r>
          </w:p>
          <w:p w14:paraId="1242C250" w14:textId="77777777" w:rsidR="00E0141D" w:rsidRPr="00195CCA" w:rsidRDefault="00E0141D" w:rsidP="006053DB">
            <w:pPr>
              <w:pStyle w:val="Akapitzlist"/>
              <w:ind w:left="184" w:hanging="184"/>
              <w:rPr>
                <w:rFonts w:cs="Arial"/>
                <w:szCs w:val="20"/>
              </w:rPr>
            </w:pPr>
            <w:r w:rsidRPr="00195CCA">
              <w:rPr>
                <w:rFonts w:cs="Arial"/>
                <w:szCs w:val="20"/>
              </w:rPr>
              <w:t>Systemu Identyfikacji Województwa Małopolskiego poprzez zastosowanie elementów Systemu Identyfikacji Województwa Małopolskiego</w:t>
            </w:r>
          </w:p>
          <w:p w14:paraId="262541C5" w14:textId="77777777" w:rsidR="00E0141D" w:rsidRPr="00195CCA" w:rsidRDefault="00E0141D" w:rsidP="006053DB">
            <w:pPr>
              <w:pStyle w:val="Akapitzlist"/>
              <w:numPr>
                <w:ilvl w:val="0"/>
                <w:numId w:val="50"/>
              </w:numPr>
              <w:ind w:left="184" w:hanging="184"/>
              <w:jc w:val="left"/>
              <w:rPr>
                <w:rFonts w:cs="Arial"/>
                <w:szCs w:val="20"/>
              </w:rPr>
            </w:pPr>
            <w:r w:rsidRPr="00195CCA">
              <w:rPr>
                <w:rFonts w:cs="Arial"/>
                <w:szCs w:val="20"/>
              </w:rPr>
              <w:t>uniwersalnego znaku graficznego Małopolskiego Festiwalu Smaku (MFS) oraz logo made in Małopolska,</w:t>
            </w:r>
          </w:p>
          <w:p w14:paraId="7E58D9B6" w14:textId="7936E28D" w:rsidR="00E0141D" w:rsidRPr="00195CCA" w:rsidRDefault="00E0141D" w:rsidP="006053DB">
            <w:pPr>
              <w:pStyle w:val="Akapitzlist"/>
              <w:numPr>
                <w:ilvl w:val="0"/>
                <w:numId w:val="50"/>
              </w:numPr>
              <w:ind w:left="184" w:hanging="184"/>
              <w:jc w:val="left"/>
              <w:rPr>
                <w:rFonts w:cs="Arial"/>
                <w:szCs w:val="20"/>
              </w:rPr>
            </w:pPr>
            <w:r>
              <w:rPr>
                <w:rFonts w:cs="Arial"/>
                <w:szCs w:val="20"/>
              </w:rPr>
              <w:t xml:space="preserve">przykładowego </w:t>
            </w:r>
            <w:r w:rsidRPr="00195CCA">
              <w:rPr>
                <w:rFonts w:cs="Arial"/>
                <w:szCs w:val="20"/>
              </w:rPr>
              <w:t>hasła ro</w:t>
            </w:r>
            <w:r w:rsidR="00EA5DF6">
              <w:rPr>
                <w:rFonts w:cs="Arial"/>
                <w:szCs w:val="20"/>
              </w:rPr>
              <w:t>boczego (zamieszczonego w SOPZ)</w:t>
            </w:r>
          </w:p>
          <w:p w14:paraId="31A50F55" w14:textId="77777777" w:rsidR="00E0141D" w:rsidRPr="0013060B" w:rsidRDefault="00E0141D" w:rsidP="006053DB">
            <w:pPr>
              <w:pStyle w:val="Akapitzlist"/>
              <w:ind w:left="184" w:hanging="184"/>
              <w:rPr>
                <w:rFonts w:cs="Arial"/>
                <w:b/>
                <w:bCs/>
                <w:szCs w:val="20"/>
              </w:rPr>
            </w:pPr>
          </w:p>
        </w:tc>
        <w:tc>
          <w:tcPr>
            <w:tcW w:w="2015" w:type="dxa"/>
            <w:shd w:val="clear" w:color="auto" w:fill="auto"/>
            <w:vAlign w:val="center"/>
          </w:tcPr>
          <w:p w14:paraId="2449FF3B" w14:textId="77777777" w:rsidR="00E0141D" w:rsidRPr="009450D8" w:rsidRDefault="00E0141D" w:rsidP="006053DB">
            <w:pPr>
              <w:pStyle w:val="Akapitzlist"/>
              <w:ind w:left="40"/>
              <w:jc w:val="center"/>
              <w:rPr>
                <w:rFonts w:cs="Arial"/>
                <w:b/>
                <w:szCs w:val="20"/>
              </w:rPr>
            </w:pPr>
            <w:r w:rsidRPr="009450D8">
              <w:rPr>
                <w:rFonts w:cs="Arial"/>
                <w:b/>
                <w:szCs w:val="20"/>
              </w:rPr>
              <w:t>TAK</w:t>
            </w:r>
          </w:p>
        </w:tc>
        <w:tc>
          <w:tcPr>
            <w:tcW w:w="2244" w:type="dxa"/>
            <w:shd w:val="clear" w:color="auto" w:fill="auto"/>
            <w:vAlign w:val="center"/>
          </w:tcPr>
          <w:p w14:paraId="45D13B9F" w14:textId="77777777" w:rsidR="00E0141D" w:rsidRPr="009450D8" w:rsidRDefault="00E0141D" w:rsidP="006053DB">
            <w:pPr>
              <w:pStyle w:val="Akapitzlist"/>
              <w:ind w:left="40"/>
              <w:jc w:val="center"/>
              <w:rPr>
                <w:rFonts w:cs="Arial"/>
                <w:b/>
                <w:szCs w:val="20"/>
              </w:rPr>
            </w:pPr>
            <w:r w:rsidRPr="009450D8">
              <w:rPr>
                <w:rFonts w:cs="Arial"/>
                <w:b/>
                <w:szCs w:val="20"/>
              </w:rPr>
              <w:t>NIE</w:t>
            </w:r>
          </w:p>
        </w:tc>
      </w:tr>
      <w:tr w:rsidR="00E0141D" w:rsidRPr="00195CCA" w14:paraId="74703043" w14:textId="77777777" w:rsidTr="006053DB">
        <w:trPr>
          <w:trHeight w:val="781"/>
          <w:jc w:val="center"/>
        </w:trPr>
        <w:tc>
          <w:tcPr>
            <w:tcW w:w="704" w:type="dxa"/>
            <w:vMerge/>
            <w:vAlign w:val="center"/>
          </w:tcPr>
          <w:p w14:paraId="38234FCF" w14:textId="77777777" w:rsidR="00E0141D" w:rsidRDefault="00E0141D" w:rsidP="00B04D76">
            <w:pPr>
              <w:pStyle w:val="Akapitzlist"/>
              <w:ind w:left="360"/>
              <w:rPr>
                <w:rFonts w:cs="Arial"/>
                <w:b/>
                <w:szCs w:val="20"/>
              </w:rPr>
            </w:pPr>
          </w:p>
        </w:tc>
        <w:tc>
          <w:tcPr>
            <w:tcW w:w="4677" w:type="dxa"/>
            <w:vMerge/>
            <w:shd w:val="clear" w:color="auto" w:fill="auto"/>
            <w:vAlign w:val="center"/>
          </w:tcPr>
          <w:p w14:paraId="3DB97E42" w14:textId="77777777" w:rsidR="00E0141D" w:rsidRPr="00195CCA" w:rsidRDefault="00E0141D" w:rsidP="00B04D76">
            <w:pPr>
              <w:pStyle w:val="Akapitzlist"/>
              <w:ind w:left="360"/>
              <w:rPr>
                <w:rFonts w:cs="Arial"/>
                <w:szCs w:val="20"/>
              </w:rPr>
            </w:pPr>
          </w:p>
        </w:tc>
        <w:tc>
          <w:tcPr>
            <w:tcW w:w="2015" w:type="dxa"/>
            <w:shd w:val="clear" w:color="auto" w:fill="auto"/>
            <w:vAlign w:val="center"/>
          </w:tcPr>
          <w:p w14:paraId="102D7D73" w14:textId="725C849F" w:rsidR="00E0141D" w:rsidRPr="009450D8" w:rsidRDefault="00321612" w:rsidP="006053DB">
            <w:pPr>
              <w:pStyle w:val="Akapitzlist"/>
              <w:ind w:left="40"/>
              <w:jc w:val="center"/>
              <w:rPr>
                <w:rFonts w:cs="Arial"/>
                <w:b/>
                <w:szCs w:val="20"/>
              </w:rPr>
            </w:pPr>
            <w:r>
              <w:rPr>
                <w:rFonts w:cs="Arial"/>
                <w:b/>
                <w:szCs w:val="20"/>
              </w:rPr>
              <w:t>2</w:t>
            </w:r>
            <w:r w:rsidRPr="009450D8">
              <w:rPr>
                <w:rFonts w:cs="Arial"/>
                <w:b/>
                <w:szCs w:val="20"/>
              </w:rPr>
              <w:t xml:space="preserve"> </w:t>
            </w:r>
            <w:r w:rsidR="00E0141D" w:rsidRPr="009450D8">
              <w:rPr>
                <w:rFonts w:cs="Arial"/>
                <w:b/>
                <w:szCs w:val="20"/>
              </w:rPr>
              <w:t>pkt</w:t>
            </w:r>
          </w:p>
        </w:tc>
        <w:tc>
          <w:tcPr>
            <w:tcW w:w="2244" w:type="dxa"/>
            <w:shd w:val="clear" w:color="auto" w:fill="auto"/>
            <w:vAlign w:val="center"/>
          </w:tcPr>
          <w:p w14:paraId="3C326597" w14:textId="77777777" w:rsidR="00E0141D" w:rsidRPr="009450D8" w:rsidRDefault="00E0141D" w:rsidP="006053DB">
            <w:pPr>
              <w:pStyle w:val="Akapitzlist"/>
              <w:ind w:left="40"/>
              <w:jc w:val="center"/>
              <w:rPr>
                <w:rFonts w:cs="Arial"/>
                <w:b/>
                <w:szCs w:val="20"/>
              </w:rPr>
            </w:pPr>
            <w:r w:rsidRPr="009450D8">
              <w:rPr>
                <w:rFonts w:cs="Arial"/>
                <w:b/>
                <w:szCs w:val="20"/>
              </w:rPr>
              <w:t>0 pkt</w:t>
            </w:r>
          </w:p>
        </w:tc>
      </w:tr>
    </w:tbl>
    <w:p w14:paraId="6F0CCE51" w14:textId="07498ABE" w:rsidR="004F3AFE" w:rsidRPr="00E0141D" w:rsidRDefault="00FA322C" w:rsidP="00645481">
      <w:pPr>
        <w:pStyle w:val="Akapitzlist"/>
        <w:numPr>
          <w:ilvl w:val="0"/>
          <w:numId w:val="10"/>
        </w:numPr>
        <w:spacing w:before="240" w:line="360" w:lineRule="auto"/>
        <w:ind w:left="714" w:hanging="357"/>
        <w:contextualSpacing w:val="0"/>
        <w:jc w:val="left"/>
        <w:rPr>
          <w:rFonts w:cs="Arial"/>
          <w:sz w:val="22"/>
          <w:lang w:eastAsia="pl-PL"/>
        </w:rPr>
      </w:pPr>
      <w:r w:rsidRPr="00E0141D">
        <w:rPr>
          <w:rFonts w:eastAsia="Times New Roman" w:cs="Arial"/>
          <w:sz w:val="22"/>
        </w:rPr>
        <w:lastRenderedPageBreak/>
        <w:t>Ocena ofert w</w:t>
      </w:r>
      <w:r w:rsidRPr="00E0141D">
        <w:rPr>
          <w:rFonts w:eastAsia="Times New Roman" w:cs="Arial"/>
          <w:sz w:val="22"/>
          <w:lang w:val="x-none"/>
        </w:rPr>
        <w:t xml:space="preserve"> kryterium </w:t>
      </w:r>
      <w:r w:rsidRPr="00E0141D">
        <w:rPr>
          <w:rFonts w:cs="Arial"/>
          <w:b/>
          <w:sz w:val="22"/>
          <w:lang w:eastAsia="pl-PL"/>
        </w:rPr>
        <w:t>„Przygotowanie min. 30-sekundowej animacji promującej 21. Małopolski Festiwal Smaku”</w:t>
      </w:r>
      <w:r w:rsidRPr="00E0141D">
        <w:rPr>
          <w:rFonts w:cs="Arial"/>
          <w:sz w:val="22"/>
          <w:lang w:eastAsia="pl-PL"/>
        </w:rPr>
        <w:t>, zostanie dokonana według następujących zasad:</w:t>
      </w:r>
    </w:p>
    <w:tbl>
      <w:tblPr>
        <w:tblpPr w:leftFromText="141" w:rightFromText="141" w:vertAnchor="text" w:tblpXSpec="center" w:tblpY="1"/>
        <w:tblOverlap w:val="never"/>
        <w:tblW w:w="992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ook w:val="04A0" w:firstRow="1" w:lastRow="0" w:firstColumn="1" w:lastColumn="0" w:noHBand="0" w:noVBand="1"/>
      </w:tblPr>
      <w:tblGrid>
        <w:gridCol w:w="4820"/>
        <w:gridCol w:w="5103"/>
      </w:tblGrid>
      <w:tr w:rsidR="00E0141D" w:rsidRPr="00195CCA" w14:paraId="7FA82D1F" w14:textId="77777777" w:rsidTr="00B04D76">
        <w:trPr>
          <w:trHeight w:val="416"/>
          <w:tblHeader/>
        </w:trPr>
        <w:tc>
          <w:tcPr>
            <w:tcW w:w="4820" w:type="dxa"/>
            <w:shd w:val="clear" w:color="auto" w:fill="auto"/>
            <w:vAlign w:val="center"/>
          </w:tcPr>
          <w:p w14:paraId="55E390B1" w14:textId="798060B9" w:rsidR="00E0141D" w:rsidRPr="00195CCA" w:rsidRDefault="00E0141D" w:rsidP="006053DB">
            <w:pPr>
              <w:pStyle w:val="Akapitzlist"/>
              <w:ind w:left="37"/>
              <w:jc w:val="center"/>
              <w:rPr>
                <w:rFonts w:cs="Arial"/>
                <w:b/>
                <w:szCs w:val="20"/>
              </w:rPr>
            </w:pPr>
            <w:r w:rsidRPr="00195CCA">
              <w:rPr>
                <w:rFonts w:cs="Arial"/>
                <w:b/>
                <w:szCs w:val="20"/>
              </w:rPr>
              <w:t>Oceniane podkryteria w ramach</w:t>
            </w:r>
            <w:r w:rsidRPr="00195CCA">
              <w:rPr>
                <w:rFonts w:cs="Arial"/>
                <w:b/>
                <w:szCs w:val="20"/>
              </w:rPr>
              <w:br/>
            </w:r>
            <w:r w:rsidR="00985128" w:rsidRPr="00195CCA">
              <w:rPr>
                <w:rFonts w:cs="Arial"/>
                <w:b/>
                <w:szCs w:val="20"/>
              </w:rPr>
              <w:t xml:space="preserve">Przygotowanie </w:t>
            </w:r>
            <w:r w:rsidR="00985128" w:rsidRPr="00195CCA">
              <w:rPr>
                <w:rFonts w:cs="Arial"/>
                <w:szCs w:val="20"/>
              </w:rPr>
              <w:t>min</w:t>
            </w:r>
            <w:r w:rsidRPr="00195CCA">
              <w:rPr>
                <w:rFonts w:cs="Arial"/>
                <w:b/>
                <w:szCs w:val="20"/>
              </w:rPr>
              <w:t>. 30-sekundowej animacji promującej 2</w:t>
            </w:r>
            <w:r>
              <w:rPr>
                <w:rFonts w:cs="Arial"/>
                <w:b/>
                <w:szCs w:val="20"/>
              </w:rPr>
              <w:t>1</w:t>
            </w:r>
            <w:r w:rsidRPr="00195CCA">
              <w:rPr>
                <w:rFonts w:cs="Arial"/>
                <w:b/>
                <w:szCs w:val="20"/>
              </w:rPr>
              <w:t>. Małopolski Festiwal Smaku</w:t>
            </w:r>
          </w:p>
        </w:tc>
        <w:tc>
          <w:tcPr>
            <w:tcW w:w="5103" w:type="dxa"/>
            <w:shd w:val="clear" w:color="auto" w:fill="auto"/>
            <w:vAlign w:val="center"/>
          </w:tcPr>
          <w:p w14:paraId="1632B444" w14:textId="77777777" w:rsidR="00E0141D" w:rsidRPr="00195CCA" w:rsidRDefault="00E0141D" w:rsidP="006053DB">
            <w:pPr>
              <w:pStyle w:val="Akapitzlist"/>
              <w:ind w:left="0"/>
              <w:jc w:val="center"/>
              <w:rPr>
                <w:rFonts w:cs="Arial"/>
                <w:b/>
                <w:szCs w:val="20"/>
              </w:rPr>
            </w:pPr>
            <w:r w:rsidRPr="00195CCA">
              <w:rPr>
                <w:rFonts w:cs="Arial"/>
                <w:b/>
                <w:szCs w:val="20"/>
              </w:rPr>
              <w:t>Przyznane punkty w przypadku spełnienia wymagań</w:t>
            </w:r>
          </w:p>
          <w:p w14:paraId="323A3FA3" w14:textId="77777777" w:rsidR="00E0141D" w:rsidRPr="00195CCA" w:rsidRDefault="00E0141D" w:rsidP="006053DB">
            <w:pPr>
              <w:pStyle w:val="Akapitzlist"/>
              <w:ind w:left="0"/>
              <w:jc w:val="center"/>
              <w:rPr>
                <w:rFonts w:cs="Arial"/>
                <w:b/>
                <w:szCs w:val="20"/>
              </w:rPr>
            </w:pPr>
            <w:r w:rsidRPr="00195CCA">
              <w:rPr>
                <w:rFonts w:cs="Arial"/>
                <w:b/>
                <w:szCs w:val="20"/>
              </w:rPr>
              <w:t>(Zamawiający przyzna odpowiednią liczbę pkt za spełnienie wymagań określonych w ocenianych podkryteriach w ramach niniejszego kryterium, brak ich spełnienia skutkował będzie przyznaniem 0 pkt dla danego podkryterium)</w:t>
            </w:r>
          </w:p>
        </w:tc>
      </w:tr>
      <w:tr w:rsidR="00E0141D" w:rsidRPr="00195CCA" w14:paraId="0E16B623" w14:textId="77777777" w:rsidTr="00B04D76">
        <w:trPr>
          <w:trHeight w:val="586"/>
        </w:trPr>
        <w:tc>
          <w:tcPr>
            <w:tcW w:w="4820" w:type="dxa"/>
            <w:shd w:val="clear" w:color="auto" w:fill="auto"/>
            <w:vAlign w:val="center"/>
          </w:tcPr>
          <w:p w14:paraId="71D80774" w14:textId="4E0BE681" w:rsidR="00E0141D" w:rsidRPr="00195CCA" w:rsidRDefault="00E0141D" w:rsidP="00985128">
            <w:pPr>
              <w:pStyle w:val="Akapitzlist"/>
              <w:ind w:left="0"/>
              <w:jc w:val="left"/>
              <w:rPr>
                <w:rFonts w:cs="Arial"/>
                <w:szCs w:val="20"/>
              </w:rPr>
            </w:pPr>
            <w:r w:rsidRPr="00195CCA">
              <w:rPr>
                <w:rFonts w:cs="Arial"/>
                <w:szCs w:val="20"/>
              </w:rPr>
              <w:t xml:space="preserve">Kreatywność i wyjątkowość propozycji rozumiana jako pomysłowość i unikalność przedstawienia walorów wydarzenia oddających jego charakter oraz nawiązujących do motywu przewodniego, a </w:t>
            </w:r>
            <w:r w:rsidR="00985128" w:rsidRPr="00195CCA">
              <w:rPr>
                <w:rFonts w:cs="Arial"/>
                <w:szCs w:val="20"/>
              </w:rPr>
              <w:t>także spójność</w:t>
            </w:r>
            <w:r w:rsidRPr="00195CCA">
              <w:rPr>
                <w:rFonts w:cs="Arial"/>
                <w:szCs w:val="20"/>
              </w:rPr>
              <w:t xml:space="preserve"> z kreacją graficzną wydarzenia.</w:t>
            </w:r>
          </w:p>
        </w:tc>
        <w:tc>
          <w:tcPr>
            <w:tcW w:w="5103" w:type="dxa"/>
            <w:shd w:val="clear" w:color="auto" w:fill="auto"/>
            <w:vAlign w:val="center"/>
          </w:tcPr>
          <w:p w14:paraId="7AFE4B41" w14:textId="71DBF760" w:rsidR="00122B29" w:rsidRPr="002A0982" w:rsidRDefault="00122B29" w:rsidP="00122B29">
            <w:pPr>
              <w:pStyle w:val="Akapitzlist"/>
              <w:ind w:left="41"/>
              <w:jc w:val="center"/>
              <w:rPr>
                <w:rFonts w:cs="Arial"/>
                <w:b/>
                <w:color w:val="auto"/>
                <w:szCs w:val="20"/>
              </w:rPr>
            </w:pPr>
            <w:r w:rsidRPr="002A0982">
              <w:rPr>
                <w:rFonts w:cs="Arial"/>
                <w:b/>
                <w:color w:val="auto"/>
                <w:szCs w:val="20"/>
              </w:rPr>
              <w:t>2 pkt za spełnienie wymagań określonych w ocenianym podkryterium</w:t>
            </w:r>
          </w:p>
          <w:p w14:paraId="0899EA2A" w14:textId="77777777" w:rsidR="00122B29" w:rsidRPr="002A0982" w:rsidRDefault="00122B29" w:rsidP="00122B29">
            <w:pPr>
              <w:pStyle w:val="Akapitzlist"/>
              <w:ind w:left="41"/>
              <w:jc w:val="center"/>
              <w:rPr>
                <w:rFonts w:cs="Arial"/>
                <w:b/>
                <w:color w:val="auto"/>
                <w:szCs w:val="20"/>
              </w:rPr>
            </w:pPr>
            <w:r w:rsidRPr="002A0982">
              <w:rPr>
                <w:rFonts w:cs="Arial"/>
                <w:b/>
                <w:color w:val="auto"/>
                <w:szCs w:val="20"/>
              </w:rPr>
              <w:t>brak ich spełnienia skutkował będzie przyznaniem 0 pkt</w:t>
            </w:r>
          </w:p>
          <w:p w14:paraId="2D7DBC41" w14:textId="77777777" w:rsidR="00122B29" w:rsidRPr="002A0982" w:rsidRDefault="00122B29" w:rsidP="00122B29">
            <w:pPr>
              <w:pStyle w:val="Akapitzlist"/>
              <w:ind w:left="28"/>
              <w:jc w:val="center"/>
              <w:rPr>
                <w:rFonts w:cs="Arial"/>
                <w:b/>
                <w:color w:val="auto"/>
                <w:szCs w:val="20"/>
              </w:rPr>
            </w:pPr>
          </w:p>
          <w:p w14:paraId="07A2DD76" w14:textId="618103DA" w:rsidR="00E0141D" w:rsidRPr="002A0982" w:rsidRDefault="00E0141D" w:rsidP="00122B29">
            <w:pPr>
              <w:pStyle w:val="Akapitzlist"/>
              <w:ind w:left="28"/>
              <w:jc w:val="center"/>
              <w:rPr>
                <w:rFonts w:cs="Arial"/>
                <w:b/>
                <w:color w:val="auto"/>
                <w:szCs w:val="20"/>
              </w:rPr>
            </w:pPr>
            <w:r w:rsidRPr="002A0982">
              <w:rPr>
                <w:rFonts w:cs="Arial"/>
                <w:b/>
                <w:color w:val="auto"/>
                <w:szCs w:val="20"/>
              </w:rPr>
              <w:t xml:space="preserve">Możliwa liczba punktów w tym podkryterium to </w:t>
            </w:r>
            <w:r w:rsidR="00122B29" w:rsidRPr="002A0982">
              <w:rPr>
                <w:rFonts w:cs="Arial"/>
                <w:b/>
                <w:color w:val="auto"/>
                <w:szCs w:val="20"/>
              </w:rPr>
              <w:t xml:space="preserve">max </w:t>
            </w:r>
            <w:r w:rsidRPr="002A0982">
              <w:rPr>
                <w:rFonts w:cs="Arial"/>
                <w:b/>
                <w:color w:val="auto"/>
                <w:szCs w:val="20"/>
              </w:rPr>
              <w:t>2 pkt</w:t>
            </w:r>
          </w:p>
        </w:tc>
      </w:tr>
      <w:tr w:rsidR="00E0141D" w:rsidRPr="00195CCA" w14:paraId="7D7DA88C" w14:textId="77777777" w:rsidTr="00B04D76">
        <w:tc>
          <w:tcPr>
            <w:tcW w:w="4820" w:type="dxa"/>
            <w:tcBorders>
              <w:top w:val="single" w:sz="2" w:space="0" w:color="808080"/>
              <w:left w:val="single" w:sz="2" w:space="0" w:color="808080"/>
              <w:bottom w:val="single" w:sz="2" w:space="0" w:color="808080"/>
              <w:right w:val="single" w:sz="2" w:space="0" w:color="808080"/>
            </w:tcBorders>
            <w:shd w:val="clear" w:color="auto" w:fill="auto"/>
            <w:vAlign w:val="center"/>
          </w:tcPr>
          <w:p w14:paraId="1582D801" w14:textId="0BF4F4F1" w:rsidR="00E0141D" w:rsidRPr="00D35E83" w:rsidRDefault="00E0141D" w:rsidP="00122B29">
            <w:pPr>
              <w:pStyle w:val="Akapitzlist"/>
              <w:ind w:left="179" w:hanging="179"/>
              <w:rPr>
                <w:rFonts w:cs="Arial"/>
                <w:szCs w:val="20"/>
              </w:rPr>
            </w:pPr>
            <w:r w:rsidRPr="00195CCA">
              <w:rPr>
                <w:rFonts w:cs="Arial"/>
                <w:szCs w:val="20"/>
              </w:rPr>
              <w:t>Użycie i zastoso</w:t>
            </w:r>
            <w:r w:rsidR="00122B29">
              <w:rPr>
                <w:rFonts w:cs="Arial"/>
                <w:szCs w:val="20"/>
              </w:rPr>
              <w:t>wanie w animacji</w:t>
            </w:r>
          </w:p>
        </w:tc>
        <w:tc>
          <w:tcPr>
            <w:tcW w:w="5103" w:type="dxa"/>
            <w:tcBorders>
              <w:top w:val="single" w:sz="2" w:space="0" w:color="808080"/>
              <w:left w:val="single" w:sz="2" w:space="0" w:color="808080"/>
              <w:bottom w:val="single" w:sz="2" w:space="0" w:color="808080"/>
              <w:right w:val="single" w:sz="2" w:space="0" w:color="808080"/>
            </w:tcBorders>
            <w:shd w:val="clear" w:color="auto" w:fill="auto"/>
            <w:vAlign w:val="center"/>
          </w:tcPr>
          <w:p w14:paraId="313B0FD2" w14:textId="77777777" w:rsidR="00122B29" w:rsidRPr="002A0982" w:rsidRDefault="00122B29" w:rsidP="00122B29">
            <w:pPr>
              <w:pStyle w:val="Akapitzlist"/>
              <w:numPr>
                <w:ilvl w:val="0"/>
                <w:numId w:val="50"/>
              </w:numPr>
              <w:ind w:left="179" w:hanging="179"/>
              <w:jc w:val="left"/>
              <w:rPr>
                <w:rFonts w:cs="Arial"/>
                <w:color w:val="auto"/>
                <w:szCs w:val="20"/>
              </w:rPr>
            </w:pPr>
            <w:r w:rsidRPr="002A0982">
              <w:rPr>
                <w:rFonts w:cs="Arial"/>
                <w:b/>
                <w:color w:val="auto"/>
                <w:szCs w:val="20"/>
              </w:rPr>
              <w:t>1 pkt -</w:t>
            </w:r>
            <w:r w:rsidRPr="002A0982">
              <w:rPr>
                <w:rFonts w:cs="Arial"/>
                <w:color w:val="auto"/>
                <w:szCs w:val="20"/>
              </w:rPr>
              <w:t xml:space="preserve"> uniwersalnego znaku graficznego Małopolskiego Festiwalu Smaku (MFS) oraz logo made in Małopolska,</w:t>
            </w:r>
          </w:p>
          <w:p w14:paraId="41DAAA87" w14:textId="77777777" w:rsidR="00122B29" w:rsidRPr="002A0982" w:rsidRDefault="00122B29" w:rsidP="00122B29">
            <w:pPr>
              <w:pStyle w:val="Akapitzlist"/>
              <w:numPr>
                <w:ilvl w:val="0"/>
                <w:numId w:val="50"/>
              </w:numPr>
              <w:ind w:left="179" w:hanging="179"/>
              <w:jc w:val="left"/>
              <w:rPr>
                <w:rFonts w:cs="Arial"/>
                <w:color w:val="auto"/>
                <w:szCs w:val="20"/>
              </w:rPr>
            </w:pPr>
            <w:r w:rsidRPr="002A0982">
              <w:rPr>
                <w:rFonts w:cs="Arial"/>
                <w:b/>
                <w:color w:val="auto"/>
                <w:szCs w:val="20"/>
              </w:rPr>
              <w:t>1 pkt -</w:t>
            </w:r>
            <w:r w:rsidRPr="002A0982">
              <w:rPr>
                <w:rFonts w:cs="Arial"/>
                <w:color w:val="auto"/>
                <w:szCs w:val="20"/>
              </w:rPr>
              <w:t xml:space="preserve"> przykładowego hasła roboczego (zamieszczonego w SOPZ),</w:t>
            </w:r>
          </w:p>
          <w:p w14:paraId="4945F45B" w14:textId="047DC95F" w:rsidR="00122B29" w:rsidRPr="002A0982" w:rsidRDefault="00122B29" w:rsidP="00122B29">
            <w:pPr>
              <w:pStyle w:val="Akapitzlist"/>
              <w:numPr>
                <w:ilvl w:val="0"/>
                <w:numId w:val="50"/>
              </w:numPr>
              <w:ind w:left="179" w:hanging="179"/>
              <w:jc w:val="left"/>
              <w:rPr>
                <w:rFonts w:cs="Arial"/>
                <w:color w:val="auto"/>
                <w:szCs w:val="20"/>
              </w:rPr>
            </w:pPr>
            <w:r w:rsidRPr="002A0982">
              <w:rPr>
                <w:rFonts w:cs="Arial"/>
                <w:b/>
                <w:color w:val="auto"/>
                <w:szCs w:val="20"/>
              </w:rPr>
              <w:t>1 pkt -</w:t>
            </w:r>
            <w:r w:rsidRPr="002A0982">
              <w:rPr>
                <w:rFonts w:cs="Arial"/>
                <w:color w:val="auto"/>
                <w:szCs w:val="20"/>
              </w:rPr>
              <w:t xml:space="preserve"> najważniejszych informacji dot. wydarzenia, które stanowią o jego wyjątkowości, atrakcyjności oraz wskazują na jego charakter (zgodnie z motywem przewodnim)</w:t>
            </w:r>
          </w:p>
          <w:p w14:paraId="68A30385" w14:textId="77777777" w:rsidR="00122B29" w:rsidRPr="002A0982" w:rsidRDefault="00122B29" w:rsidP="00122B29">
            <w:pPr>
              <w:jc w:val="left"/>
              <w:rPr>
                <w:rFonts w:cs="Arial"/>
                <w:color w:val="auto"/>
                <w:szCs w:val="20"/>
              </w:rPr>
            </w:pPr>
          </w:p>
          <w:p w14:paraId="71F93AEA" w14:textId="77777777" w:rsidR="00122B29" w:rsidRPr="002A0982" w:rsidRDefault="00122B29" w:rsidP="00122B29">
            <w:pPr>
              <w:spacing w:after="120" w:line="276" w:lineRule="auto"/>
              <w:jc w:val="left"/>
              <w:rPr>
                <w:rFonts w:cs="Arial"/>
                <w:b/>
                <w:color w:val="auto"/>
                <w:szCs w:val="20"/>
              </w:rPr>
            </w:pPr>
            <w:r w:rsidRPr="002A0982">
              <w:rPr>
                <w:rFonts w:cs="Arial"/>
                <w:b/>
                <w:color w:val="auto"/>
                <w:szCs w:val="20"/>
              </w:rPr>
              <w:t>brak ich spełnienia skutkował będzie przyznaniem 0 pkt w danym wymaganiu</w:t>
            </w:r>
          </w:p>
          <w:p w14:paraId="57A55A14" w14:textId="1987709B" w:rsidR="00E0141D" w:rsidRPr="002A0982" w:rsidRDefault="00E0141D" w:rsidP="00122B29">
            <w:pPr>
              <w:pStyle w:val="Akapitzlist"/>
              <w:ind w:left="28"/>
              <w:jc w:val="center"/>
              <w:rPr>
                <w:rFonts w:cs="Arial"/>
                <w:color w:val="auto"/>
                <w:szCs w:val="20"/>
              </w:rPr>
            </w:pPr>
            <w:r w:rsidRPr="002A0982">
              <w:rPr>
                <w:rFonts w:cs="Arial"/>
                <w:b/>
                <w:color w:val="auto"/>
                <w:szCs w:val="20"/>
              </w:rPr>
              <w:t xml:space="preserve">Możliwa liczba punktów w tym podkryterium to </w:t>
            </w:r>
            <w:r w:rsidR="00122B29" w:rsidRPr="002A0982">
              <w:rPr>
                <w:rFonts w:cs="Arial"/>
                <w:b/>
                <w:color w:val="auto"/>
                <w:szCs w:val="20"/>
              </w:rPr>
              <w:t xml:space="preserve">max </w:t>
            </w:r>
            <w:r w:rsidRPr="002A0982">
              <w:rPr>
                <w:rFonts w:cs="Arial"/>
                <w:b/>
                <w:color w:val="auto"/>
                <w:szCs w:val="20"/>
              </w:rPr>
              <w:t>3 pkt</w:t>
            </w:r>
          </w:p>
        </w:tc>
      </w:tr>
      <w:tr w:rsidR="00E0141D" w:rsidRPr="00195CCA" w14:paraId="309E61F4" w14:textId="77777777" w:rsidTr="00B04D76">
        <w:tc>
          <w:tcPr>
            <w:tcW w:w="4820" w:type="dxa"/>
            <w:tcBorders>
              <w:top w:val="single" w:sz="2" w:space="0" w:color="808080"/>
              <w:left w:val="single" w:sz="2" w:space="0" w:color="808080"/>
              <w:bottom w:val="single" w:sz="2" w:space="0" w:color="808080"/>
              <w:right w:val="single" w:sz="2" w:space="0" w:color="808080"/>
            </w:tcBorders>
            <w:shd w:val="clear" w:color="auto" w:fill="auto"/>
            <w:vAlign w:val="center"/>
          </w:tcPr>
          <w:p w14:paraId="377FA30D" w14:textId="77777777" w:rsidR="00C27526" w:rsidRDefault="00E0141D" w:rsidP="00985128">
            <w:pPr>
              <w:pStyle w:val="Akapitzlist"/>
              <w:ind w:left="0"/>
              <w:jc w:val="left"/>
              <w:rPr>
                <w:rFonts w:cs="Arial"/>
                <w:szCs w:val="20"/>
              </w:rPr>
            </w:pPr>
            <w:r w:rsidRPr="00195CCA">
              <w:rPr>
                <w:rFonts w:cs="Arial"/>
                <w:szCs w:val="20"/>
              </w:rPr>
              <w:t>Atrakcyjność, efektowność oraz ekspresja mające za zadanie wzbudzenie emocji, zainteresowania oraz zaangażowanie odb</w:t>
            </w:r>
            <w:r w:rsidR="00C27526">
              <w:rPr>
                <w:rFonts w:cs="Arial"/>
                <w:szCs w:val="20"/>
              </w:rPr>
              <w:t>iorcy poprzez:</w:t>
            </w:r>
          </w:p>
          <w:p w14:paraId="2ADBC6A6" w14:textId="4DEA7B0E" w:rsidR="007B3D05" w:rsidRPr="00C27526" w:rsidRDefault="007B3D05" w:rsidP="00985128">
            <w:pPr>
              <w:pStyle w:val="Akapitzlist"/>
              <w:ind w:left="0"/>
              <w:jc w:val="left"/>
              <w:rPr>
                <w:rFonts w:cs="Arial"/>
                <w:szCs w:val="20"/>
              </w:rPr>
            </w:pPr>
            <w:r w:rsidRPr="00C27526">
              <w:rPr>
                <w:rFonts w:cs="Arial"/>
                <w:szCs w:val="20"/>
              </w:rPr>
              <w:t xml:space="preserve"> </w:t>
            </w:r>
          </w:p>
        </w:tc>
        <w:tc>
          <w:tcPr>
            <w:tcW w:w="5103" w:type="dxa"/>
            <w:tcBorders>
              <w:top w:val="single" w:sz="2" w:space="0" w:color="808080"/>
              <w:left w:val="single" w:sz="2" w:space="0" w:color="808080"/>
              <w:bottom w:val="single" w:sz="2" w:space="0" w:color="808080"/>
              <w:right w:val="single" w:sz="2" w:space="0" w:color="808080"/>
            </w:tcBorders>
            <w:shd w:val="clear" w:color="auto" w:fill="auto"/>
            <w:vAlign w:val="center"/>
          </w:tcPr>
          <w:p w14:paraId="2358A274" w14:textId="77777777" w:rsidR="00C27526" w:rsidRPr="00195CCA" w:rsidRDefault="00C27526" w:rsidP="00C27526">
            <w:pPr>
              <w:pStyle w:val="Akapitzlist"/>
              <w:numPr>
                <w:ilvl w:val="0"/>
                <w:numId w:val="56"/>
              </w:numPr>
              <w:ind w:left="179" w:hanging="179"/>
              <w:jc w:val="left"/>
              <w:rPr>
                <w:rFonts w:cs="Arial"/>
                <w:szCs w:val="20"/>
              </w:rPr>
            </w:pPr>
            <w:r w:rsidRPr="006053DB">
              <w:rPr>
                <w:rFonts w:cs="Arial"/>
                <w:b/>
                <w:szCs w:val="20"/>
              </w:rPr>
              <w:t>2 pkt -</w:t>
            </w:r>
            <w:r>
              <w:rPr>
                <w:rFonts w:cs="Arial"/>
                <w:szCs w:val="20"/>
              </w:rPr>
              <w:t xml:space="preserve"> </w:t>
            </w:r>
            <w:r w:rsidRPr="00195CCA">
              <w:rPr>
                <w:rFonts w:cs="Arial"/>
                <w:szCs w:val="20"/>
              </w:rPr>
              <w:t xml:space="preserve">zastosowanie w animacji nietypowych rozwiązań wizualnych, oryginalnych efektów, zmian tempa i rytmu, przejść, w każdej ze scen/slajdów animacji, </w:t>
            </w:r>
          </w:p>
          <w:p w14:paraId="1A5CFE15" w14:textId="77777777" w:rsidR="00C27526" w:rsidRPr="002A0982" w:rsidRDefault="00C27526" w:rsidP="00C27526">
            <w:pPr>
              <w:pStyle w:val="Akapitzlist"/>
              <w:numPr>
                <w:ilvl w:val="0"/>
                <w:numId w:val="56"/>
              </w:numPr>
              <w:ind w:left="179" w:hanging="179"/>
              <w:jc w:val="left"/>
              <w:rPr>
                <w:rFonts w:cs="Arial"/>
                <w:color w:val="auto"/>
                <w:szCs w:val="20"/>
              </w:rPr>
            </w:pPr>
            <w:r w:rsidRPr="006053DB">
              <w:rPr>
                <w:rFonts w:cs="Arial"/>
                <w:b/>
                <w:szCs w:val="20"/>
              </w:rPr>
              <w:t>1 pkt -</w:t>
            </w:r>
            <w:r>
              <w:rPr>
                <w:rFonts w:cs="Arial"/>
                <w:szCs w:val="20"/>
              </w:rPr>
              <w:t xml:space="preserve"> </w:t>
            </w:r>
            <w:r w:rsidRPr="00195CCA">
              <w:rPr>
                <w:rFonts w:cs="Arial"/>
                <w:szCs w:val="20"/>
              </w:rPr>
              <w:t xml:space="preserve">zawarcie w animacji informacji dotyczących </w:t>
            </w:r>
            <w:r w:rsidRPr="002A0982">
              <w:rPr>
                <w:rFonts w:cs="Arial"/>
                <w:color w:val="auto"/>
                <w:szCs w:val="20"/>
              </w:rPr>
              <w:t xml:space="preserve">przykładowego wydarzenia (np. data, miejsce, ekspert kulinarny, atrakcje, itp.) w sposób czytelny, atrakcyjny i przyciągający uwagę </w:t>
            </w:r>
          </w:p>
          <w:p w14:paraId="0AE73A06" w14:textId="6B8C21D5" w:rsidR="00C27526" w:rsidRPr="002A0982" w:rsidRDefault="00C27526" w:rsidP="00C27526">
            <w:pPr>
              <w:pStyle w:val="Akapitzlist"/>
              <w:numPr>
                <w:ilvl w:val="0"/>
                <w:numId w:val="56"/>
              </w:numPr>
              <w:ind w:left="179" w:hanging="179"/>
              <w:jc w:val="left"/>
              <w:rPr>
                <w:rFonts w:cs="Arial"/>
                <w:color w:val="auto"/>
                <w:szCs w:val="20"/>
              </w:rPr>
            </w:pPr>
            <w:r w:rsidRPr="002A0982">
              <w:rPr>
                <w:rFonts w:cs="Arial"/>
                <w:b/>
                <w:color w:val="auto"/>
                <w:szCs w:val="20"/>
              </w:rPr>
              <w:t>2 pkt -</w:t>
            </w:r>
            <w:r w:rsidRPr="002A0982">
              <w:rPr>
                <w:rFonts w:cs="Arial"/>
                <w:color w:val="auto"/>
                <w:szCs w:val="20"/>
              </w:rPr>
              <w:t xml:space="preserve"> przedstawienie powyższych elementów w sposób nowoczesny (np. animowany, dynamiczny, z</w:t>
            </w:r>
            <w:r w:rsidR="003F7F92" w:rsidRPr="002A0982">
              <w:rPr>
                <w:rFonts w:cs="Arial"/>
                <w:color w:val="auto"/>
                <w:szCs w:val="20"/>
              </w:rPr>
              <w:t> </w:t>
            </w:r>
            <w:r w:rsidRPr="002A0982">
              <w:rPr>
                <w:rFonts w:cs="Arial"/>
                <w:color w:val="auto"/>
                <w:szCs w:val="20"/>
              </w:rPr>
              <w:t>użyciem AI lub zaawansowanych efektów wizualnych)</w:t>
            </w:r>
          </w:p>
          <w:p w14:paraId="6F89A43F" w14:textId="77777777" w:rsidR="00C27526" w:rsidRPr="002A0982" w:rsidRDefault="00C27526" w:rsidP="00C27526">
            <w:pPr>
              <w:spacing w:after="120" w:line="276" w:lineRule="auto"/>
              <w:jc w:val="left"/>
              <w:rPr>
                <w:rFonts w:cs="Arial"/>
                <w:b/>
                <w:color w:val="auto"/>
                <w:szCs w:val="20"/>
              </w:rPr>
            </w:pPr>
          </w:p>
          <w:p w14:paraId="548E29A4" w14:textId="2C270222" w:rsidR="00C27526" w:rsidRPr="002A0982" w:rsidRDefault="00C27526" w:rsidP="00C27526">
            <w:pPr>
              <w:spacing w:after="120" w:line="276" w:lineRule="auto"/>
              <w:jc w:val="left"/>
              <w:rPr>
                <w:rFonts w:cs="Arial"/>
                <w:b/>
                <w:color w:val="auto"/>
                <w:szCs w:val="20"/>
              </w:rPr>
            </w:pPr>
            <w:r w:rsidRPr="002A0982">
              <w:rPr>
                <w:rFonts w:cs="Arial"/>
                <w:b/>
                <w:color w:val="auto"/>
                <w:szCs w:val="20"/>
              </w:rPr>
              <w:t>brak ich spełnienia skutkował będzie przyznaniem 0 pkt w danym wymaganiu</w:t>
            </w:r>
          </w:p>
          <w:p w14:paraId="62788077" w14:textId="77777777" w:rsidR="00C27526" w:rsidRPr="002A0982" w:rsidRDefault="00C27526" w:rsidP="00C27526">
            <w:pPr>
              <w:pStyle w:val="Akapitzlist"/>
              <w:ind w:left="28"/>
              <w:rPr>
                <w:rFonts w:cs="Arial"/>
                <w:b/>
                <w:color w:val="auto"/>
                <w:szCs w:val="20"/>
              </w:rPr>
            </w:pPr>
          </w:p>
          <w:p w14:paraId="4C60976F" w14:textId="6756E049" w:rsidR="00E0141D" w:rsidRPr="00195CCA" w:rsidRDefault="00E0141D" w:rsidP="00C27526">
            <w:pPr>
              <w:pStyle w:val="Akapitzlist"/>
              <w:ind w:left="28"/>
              <w:jc w:val="center"/>
              <w:rPr>
                <w:rFonts w:cs="Arial"/>
                <w:szCs w:val="20"/>
              </w:rPr>
            </w:pPr>
            <w:r w:rsidRPr="002A0982">
              <w:rPr>
                <w:rFonts w:cs="Arial"/>
                <w:b/>
                <w:color w:val="auto"/>
                <w:szCs w:val="20"/>
              </w:rPr>
              <w:t xml:space="preserve">Możliwa liczba punktów w tym podkryterium to </w:t>
            </w:r>
            <w:r w:rsidR="00C27526" w:rsidRPr="002A0982">
              <w:rPr>
                <w:rFonts w:cs="Arial"/>
                <w:b/>
                <w:color w:val="auto"/>
                <w:szCs w:val="20"/>
              </w:rPr>
              <w:t xml:space="preserve">max </w:t>
            </w:r>
            <w:r w:rsidRPr="002A0982">
              <w:rPr>
                <w:rFonts w:cs="Arial"/>
                <w:b/>
                <w:color w:val="auto"/>
                <w:szCs w:val="20"/>
              </w:rPr>
              <w:t>5 pkt</w:t>
            </w:r>
          </w:p>
        </w:tc>
      </w:tr>
    </w:tbl>
    <w:p w14:paraId="0D9DACFE" w14:textId="7E65FB6D" w:rsidR="00975BD2" w:rsidRPr="00FA322C" w:rsidRDefault="00B53753" w:rsidP="00645481">
      <w:pPr>
        <w:pStyle w:val="Akapitzlist"/>
        <w:numPr>
          <w:ilvl w:val="0"/>
          <w:numId w:val="9"/>
        </w:numPr>
        <w:spacing w:before="360" w:line="360" w:lineRule="auto"/>
        <w:ind w:left="357" w:hanging="357"/>
        <w:jc w:val="left"/>
        <w:rPr>
          <w:rFonts w:cs="Arial"/>
          <w:sz w:val="22"/>
          <w:szCs w:val="24"/>
        </w:rPr>
      </w:pPr>
      <w:r w:rsidRPr="00FA322C">
        <w:rPr>
          <w:rFonts w:cstheme="minorHAnsi"/>
          <w:sz w:val="22"/>
          <w:szCs w:val="20"/>
          <w:lang w:eastAsia="pl-PL"/>
        </w:rPr>
        <w:t>Punkty w kryteriach:</w:t>
      </w:r>
      <w:r w:rsidRPr="00FA322C">
        <w:rPr>
          <w:rFonts w:cstheme="minorHAnsi"/>
          <w:b/>
          <w:sz w:val="22"/>
          <w:szCs w:val="20"/>
          <w:lang w:eastAsia="pl-PL"/>
        </w:rPr>
        <w:t xml:space="preserve"> </w:t>
      </w:r>
      <w:r w:rsidR="00FA322C" w:rsidRPr="00FA322C">
        <w:rPr>
          <w:rFonts w:cs="Arial"/>
          <w:b/>
          <w:sz w:val="22"/>
          <w:lang w:eastAsia="pl-PL"/>
        </w:rPr>
        <w:t xml:space="preserve">Projekt kreacji graficznej Małopolskiego Festiwalu Smaku 2026 – layout wraz z opisem, Projekt graficzny wykorzystany na konstrukcji trójwymiarowej do robienia zdjęć podczas Małopolskiego Festiwalu Smaku 2026 – </w:t>
      </w:r>
      <w:r w:rsidR="00FA322C" w:rsidRPr="00FA322C">
        <w:rPr>
          <w:rFonts w:cs="Arial"/>
          <w:b/>
          <w:sz w:val="22"/>
          <w:lang w:eastAsia="pl-PL"/>
        </w:rPr>
        <w:lastRenderedPageBreak/>
        <w:t xml:space="preserve">wizualizacja </w:t>
      </w:r>
      <w:r w:rsidR="00FA322C" w:rsidRPr="00FA322C">
        <w:rPr>
          <w:rFonts w:cs="Arial"/>
          <w:sz w:val="22"/>
          <w:lang w:eastAsia="pl-PL"/>
        </w:rPr>
        <w:t>oraz</w:t>
      </w:r>
      <w:r w:rsidR="00FA322C" w:rsidRPr="00FA322C">
        <w:rPr>
          <w:rFonts w:cs="Arial"/>
          <w:b/>
          <w:sz w:val="22"/>
          <w:lang w:eastAsia="pl-PL"/>
        </w:rPr>
        <w:t xml:space="preserve"> Przygotowanie min. 30-sekundowej animacji promującej 21. Małopolski Festiwal Smaku </w:t>
      </w:r>
      <w:r w:rsidRPr="00FA322C">
        <w:rPr>
          <w:rFonts w:cstheme="minorHAnsi"/>
          <w:sz w:val="22"/>
          <w:szCs w:val="20"/>
        </w:rPr>
        <w:t xml:space="preserve">zostaną przyznane na podstawie informacji podanych w dołączonych do oferty przedmiotowych środkach dowodowych. Oceny dokonają komisyjnie członkowie komisji przetargowej z departamentu merytorycznego biorąc pod uwagę zgodność ofert z przedmiotem zamówienia w ramach przyjętych </w:t>
      </w:r>
      <w:r w:rsidRPr="00FA322C">
        <w:rPr>
          <w:rFonts w:cstheme="minorHAnsi"/>
          <w:sz w:val="22"/>
          <w:szCs w:val="24"/>
        </w:rPr>
        <w:t>kryteriów oceny ofert.</w:t>
      </w:r>
    </w:p>
    <w:p w14:paraId="1087D3E7" w14:textId="29250E2D" w:rsidR="0022789F" w:rsidRPr="00975BD2" w:rsidRDefault="0022789F" w:rsidP="00645481">
      <w:pPr>
        <w:pStyle w:val="Akapitzlist"/>
        <w:numPr>
          <w:ilvl w:val="0"/>
          <w:numId w:val="9"/>
        </w:numPr>
        <w:spacing w:line="360" w:lineRule="auto"/>
        <w:jc w:val="left"/>
        <w:rPr>
          <w:rFonts w:cs="Arial"/>
          <w:sz w:val="22"/>
          <w:szCs w:val="24"/>
        </w:rPr>
      </w:pPr>
      <w:r w:rsidRPr="00975BD2">
        <w:rPr>
          <w:rFonts w:cs="Arial"/>
          <w:sz w:val="22"/>
          <w:szCs w:val="24"/>
        </w:rPr>
        <w:t>Obliczenia punktacji, zgodnie z wyżej wskazanymi kryteriami, będą dokonywane z dokładnością do dwóch miejsc po przecinku.</w:t>
      </w:r>
    </w:p>
    <w:p w14:paraId="45D90668" w14:textId="77777777" w:rsidR="0022789F" w:rsidRPr="00862ABC" w:rsidRDefault="0022789F" w:rsidP="00645481">
      <w:pPr>
        <w:numPr>
          <w:ilvl w:val="0"/>
          <w:numId w:val="9"/>
        </w:numPr>
        <w:spacing w:line="360" w:lineRule="auto"/>
        <w:contextualSpacing/>
        <w:jc w:val="left"/>
        <w:rPr>
          <w:rFonts w:cs="Arial"/>
          <w:sz w:val="22"/>
          <w:szCs w:val="24"/>
        </w:rPr>
      </w:pPr>
      <w:r w:rsidRPr="00862ABC">
        <w:rPr>
          <w:rFonts w:cs="Arial"/>
          <w:sz w:val="22"/>
          <w:szCs w:val="24"/>
        </w:rPr>
        <w:t>Jako najkorzystniejsza zostanie uznana oferta, która nie podlega odrzuceniu oraz uzyska najwyższą łączną ocenę w wyżej wymienionych kryteriach oceny ofert.</w:t>
      </w:r>
    </w:p>
    <w:p w14:paraId="661D1ED7" w14:textId="7E0AC7BB" w:rsidR="003E418A" w:rsidRPr="00E26EA1" w:rsidRDefault="003E418A" w:rsidP="00160107">
      <w:pPr>
        <w:pStyle w:val="Styl1SWZ"/>
        <w:numPr>
          <w:ilvl w:val="0"/>
          <w:numId w:val="4"/>
        </w:numPr>
        <w:spacing w:line="360" w:lineRule="auto"/>
        <w:ind w:left="567" w:hanging="567"/>
        <w:jc w:val="left"/>
        <w:rPr>
          <w:rFonts w:cs="Arial"/>
          <w:spacing w:val="-4"/>
          <w:sz w:val="24"/>
          <w:szCs w:val="24"/>
        </w:rPr>
      </w:pPr>
      <w:r w:rsidRPr="00E26EA1">
        <w:rPr>
          <w:rFonts w:cs="Arial"/>
          <w:spacing w:val="-4"/>
          <w:sz w:val="24"/>
          <w:szCs w:val="24"/>
        </w:rPr>
        <w:t>Informacja o przewidywanych zamówieniach, o których mo</w:t>
      </w:r>
      <w:r w:rsidR="00E46979" w:rsidRPr="00E26EA1">
        <w:rPr>
          <w:rFonts w:cs="Arial"/>
          <w:spacing w:val="-4"/>
          <w:sz w:val="24"/>
          <w:szCs w:val="24"/>
        </w:rPr>
        <w:t>wa w art. 214 ust. 1 pkt 7</w:t>
      </w:r>
    </w:p>
    <w:p w14:paraId="0634FA45" w14:textId="77777777" w:rsidR="00F63B7E" w:rsidRPr="00862ABC" w:rsidRDefault="00F63B7E" w:rsidP="00862ABC">
      <w:pPr>
        <w:pStyle w:val="Akapitzlist"/>
        <w:spacing w:line="360" w:lineRule="auto"/>
        <w:ind w:left="0"/>
        <w:jc w:val="left"/>
        <w:rPr>
          <w:rFonts w:cs="Arial"/>
          <w:color w:val="auto"/>
          <w:sz w:val="22"/>
          <w:szCs w:val="24"/>
        </w:rPr>
      </w:pPr>
      <w:r w:rsidRPr="00862ABC">
        <w:rPr>
          <w:rFonts w:cs="Arial"/>
          <w:color w:val="auto"/>
          <w:sz w:val="22"/>
          <w:szCs w:val="24"/>
        </w:rPr>
        <w:t>Zamawiający nie przewiduje udzielania zamówień, o których mowa w art.</w:t>
      </w:r>
      <w:r w:rsidR="00C93D78" w:rsidRPr="00862ABC">
        <w:rPr>
          <w:rFonts w:cs="Arial"/>
          <w:color w:val="auto"/>
          <w:sz w:val="22"/>
          <w:szCs w:val="24"/>
        </w:rPr>
        <w:t xml:space="preserve"> </w:t>
      </w:r>
      <w:r w:rsidRPr="00862ABC">
        <w:rPr>
          <w:rFonts w:cs="Arial"/>
          <w:color w:val="auto"/>
          <w:sz w:val="22"/>
          <w:szCs w:val="24"/>
        </w:rPr>
        <w:t>214 ust. 1 pkt 7 ustawy.</w:t>
      </w:r>
    </w:p>
    <w:p w14:paraId="628DB67E" w14:textId="77777777" w:rsidR="006C5511" w:rsidRPr="00E26EA1" w:rsidRDefault="006C5511" w:rsidP="00160107">
      <w:pPr>
        <w:pStyle w:val="Styl1SWZ"/>
        <w:numPr>
          <w:ilvl w:val="0"/>
          <w:numId w:val="4"/>
        </w:numPr>
        <w:spacing w:line="360" w:lineRule="auto"/>
        <w:ind w:left="567" w:hanging="567"/>
        <w:jc w:val="left"/>
        <w:rPr>
          <w:rFonts w:cs="Arial"/>
          <w:sz w:val="24"/>
          <w:szCs w:val="24"/>
        </w:rPr>
      </w:pPr>
      <w:r w:rsidRPr="00E26EA1">
        <w:rPr>
          <w:rFonts w:cs="Arial"/>
          <w:sz w:val="24"/>
          <w:szCs w:val="24"/>
        </w:rPr>
        <w:t xml:space="preserve">Wymagania </w:t>
      </w:r>
      <w:r w:rsidRPr="00862ABC">
        <w:rPr>
          <w:rFonts w:cs="Arial"/>
          <w:sz w:val="24"/>
          <w:szCs w:val="24"/>
        </w:rPr>
        <w:t>dotyczące wadium</w:t>
      </w:r>
    </w:p>
    <w:p w14:paraId="1A3877ED" w14:textId="77777777" w:rsidR="00232CA7" w:rsidRPr="00232CA7" w:rsidRDefault="00232CA7" w:rsidP="00645481">
      <w:pPr>
        <w:pStyle w:val="Akapitzlist"/>
        <w:numPr>
          <w:ilvl w:val="1"/>
          <w:numId w:val="9"/>
        </w:numPr>
        <w:spacing w:line="360" w:lineRule="auto"/>
        <w:ind w:left="426" w:hanging="426"/>
        <w:jc w:val="left"/>
        <w:rPr>
          <w:rFonts w:cs="Arial"/>
          <w:color w:val="auto"/>
          <w:sz w:val="22"/>
          <w:szCs w:val="24"/>
        </w:rPr>
      </w:pPr>
      <w:r w:rsidRPr="00232CA7">
        <w:rPr>
          <w:rFonts w:cs="Arial"/>
          <w:color w:val="auto"/>
          <w:sz w:val="22"/>
          <w:szCs w:val="24"/>
        </w:rPr>
        <w:t>Przed upływem terminu składania ofert, wykonawca zobowiązany jest do wniesienia wadium i utrzymania go nieprzerwanie do dnia upływu terminu związania ofertą, z wyjątkiem przypadków, o których mowa w art. 98 ust. 1 pkt 2 i 3 oraz ust. 2 ustawy.</w:t>
      </w:r>
    </w:p>
    <w:p w14:paraId="035D82D6" w14:textId="417DBC7C" w:rsidR="00232CA7" w:rsidRPr="00232CA7" w:rsidRDefault="00232CA7" w:rsidP="00645481">
      <w:pPr>
        <w:pStyle w:val="Akapitzlist"/>
        <w:numPr>
          <w:ilvl w:val="1"/>
          <w:numId w:val="9"/>
        </w:numPr>
        <w:spacing w:line="360" w:lineRule="auto"/>
        <w:ind w:left="426" w:hanging="426"/>
        <w:jc w:val="left"/>
        <w:rPr>
          <w:rFonts w:cs="Arial"/>
          <w:color w:val="auto"/>
          <w:sz w:val="22"/>
          <w:szCs w:val="24"/>
        </w:rPr>
      </w:pPr>
      <w:r w:rsidRPr="00232CA7">
        <w:rPr>
          <w:rFonts w:cs="Arial"/>
          <w:color w:val="auto"/>
          <w:sz w:val="22"/>
          <w:szCs w:val="24"/>
        </w:rPr>
        <w:t xml:space="preserve">Zamawiający określa kwotę wadium na kwotę </w:t>
      </w:r>
      <w:r w:rsidR="007B3D05">
        <w:rPr>
          <w:rFonts w:cs="Arial"/>
          <w:b/>
          <w:color w:val="auto"/>
          <w:sz w:val="22"/>
          <w:szCs w:val="24"/>
        </w:rPr>
        <w:t>4</w:t>
      </w:r>
      <w:r w:rsidR="007B3D05" w:rsidRPr="00232CA7">
        <w:rPr>
          <w:rFonts w:cs="Arial"/>
          <w:b/>
          <w:color w:val="auto"/>
          <w:sz w:val="22"/>
          <w:szCs w:val="24"/>
        </w:rPr>
        <w:t xml:space="preserve">0 </w:t>
      </w:r>
      <w:r w:rsidRPr="00232CA7">
        <w:rPr>
          <w:rFonts w:cs="Arial"/>
          <w:b/>
          <w:color w:val="auto"/>
          <w:sz w:val="22"/>
          <w:szCs w:val="24"/>
        </w:rPr>
        <w:t>000,00 zł</w:t>
      </w:r>
      <w:r w:rsidRPr="00232CA7">
        <w:rPr>
          <w:rFonts w:cs="Arial"/>
          <w:color w:val="auto"/>
          <w:sz w:val="22"/>
          <w:szCs w:val="24"/>
        </w:rPr>
        <w:t xml:space="preserve"> (słownie: </w:t>
      </w:r>
      <w:r w:rsidR="007B3D05">
        <w:rPr>
          <w:rFonts w:cs="Arial"/>
          <w:color w:val="auto"/>
          <w:sz w:val="22"/>
          <w:szCs w:val="24"/>
        </w:rPr>
        <w:t>czterdzieści</w:t>
      </w:r>
      <w:r w:rsidR="007B3D05" w:rsidRPr="00232CA7">
        <w:rPr>
          <w:rFonts w:cs="Arial"/>
          <w:color w:val="auto"/>
          <w:sz w:val="22"/>
          <w:szCs w:val="24"/>
        </w:rPr>
        <w:t xml:space="preserve"> </w:t>
      </w:r>
      <w:r w:rsidRPr="00232CA7">
        <w:rPr>
          <w:rFonts w:cs="Arial"/>
          <w:color w:val="auto"/>
          <w:sz w:val="22"/>
          <w:szCs w:val="24"/>
        </w:rPr>
        <w:t>tysięcy złotych).</w:t>
      </w:r>
    </w:p>
    <w:p w14:paraId="35710703" w14:textId="77777777" w:rsidR="00232CA7" w:rsidRPr="00232CA7" w:rsidRDefault="00232CA7" w:rsidP="00645481">
      <w:pPr>
        <w:pStyle w:val="Akapitzlist"/>
        <w:numPr>
          <w:ilvl w:val="1"/>
          <w:numId w:val="9"/>
        </w:numPr>
        <w:spacing w:line="360" w:lineRule="auto"/>
        <w:ind w:left="426" w:hanging="426"/>
        <w:jc w:val="left"/>
        <w:rPr>
          <w:rFonts w:cs="Arial"/>
          <w:color w:val="auto"/>
          <w:sz w:val="22"/>
          <w:szCs w:val="24"/>
        </w:rPr>
      </w:pPr>
      <w:r w:rsidRPr="00232CA7">
        <w:rPr>
          <w:rFonts w:cs="Arial"/>
          <w:color w:val="auto"/>
          <w:sz w:val="22"/>
          <w:szCs w:val="24"/>
        </w:rPr>
        <w:t>Wadium może być wnoszone w jednej lub kilku formach wymienionych w art. 97 ust.7 ustawy.</w:t>
      </w:r>
    </w:p>
    <w:p w14:paraId="075C4C7A" w14:textId="6339A49F" w:rsidR="00232CA7" w:rsidRPr="00232CA7" w:rsidRDefault="00232CA7" w:rsidP="00645481">
      <w:pPr>
        <w:pStyle w:val="Akapitzlist"/>
        <w:numPr>
          <w:ilvl w:val="1"/>
          <w:numId w:val="9"/>
        </w:numPr>
        <w:spacing w:line="360" w:lineRule="auto"/>
        <w:ind w:left="426" w:hanging="426"/>
        <w:jc w:val="left"/>
        <w:rPr>
          <w:rFonts w:cs="Arial"/>
          <w:color w:val="auto"/>
          <w:sz w:val="22"/>
          <w:szCs w:val="24"/>
        </w:rPr>
      </w:pPr>
      <w:r w:rsidRPr="00232CA7">
        <w:rPr>
          <w:rFonts w:cs="Arial"/>
          <w:color w:val="auto"/>
          <w:sz w:val="22"/>
          <w:szCs w:val="24"/>
        </w:rPr>
        <w:t>Wadium wnoszone w pieniądzu wpłaca się przelewem na rachunek bankowy, którego właścicielem jest Urząd Marszałkowski Województwa Małopolskiego,</w:t>
      </w:r>
      <w:r>
        <w:rPr>
          <w:rFonts w:cs="Arial"/>
          <w:color w:val="auto"/>
          <w:sz w:val="22"/>
          <w:szCs w:val="24"/>
        </w:rPr>
        <w:t xml:space="preserve"> </w:t>
      </w:r>
      <w:r w:rsidRPr="00232CA7">
        <w:rPr>
          <w:rFonts w:cs="Arial"/>
          <w:color w:val="auto"/>
          <w:sz w:val="22"/>
          <w:szCs w:val="24"/>
        </w:rPr>
        <w:t>Basztowa 22, 31-156 Kraków:</w:t>
      </w:r>
    </w:p>
    <w:p w14:paraId="7AEE8CC7" w14:textId="77777777" w:rsidR="00232CA7" w:rsidRPr="00232CA7" w:rsidRDefault="00232CA7" w:rsidP="00232CA7">
      <w:pPr>
        <w:pStyle w:val="Akapitzlist"/>
        <w:spacing w:line="360" w:lineRule="auto"/>
        <w:ind w:left="426"/>
        <w:jc w:val="left"/>
        <w:rPr>
          <w:rFonts w:cs="Arial"/>
          <w:color w:val="auto"/>
          <w:sz w:val="22"/>
          <w:szCs w:val="24"/>
        </w:rPr>
      </w:pPr>
      <w:r w:rsidRPr="00232CA7">
        <w:rPr>
          <w:rFonts w:cs="Arial"/>
          <w:color w:val="auto"/>
          <w:sz w:val="22"/>
          <w:szCs w:val="24"/>
        </w:rPr>
        <w:t xml:space="preserve">Nr konta: </w:t>
      </w:r>
      <w:r w:rsidRPr="00232CA7">
        <w:rPr>
          <w:rFonts w:cs="Arial"/>
          <w:b/>
          <w:color w:val="auto"/>
          <w:sz w:val="22"/>
          <w:szCs w:val="24"/>
        </w:rPr>
        <w:t>07 1020 2892 0000 5802 0667 3828</w:t>
      </w:r>
    </w:p>
    <w:p w14:paraId="2C9BB1CB" w14:textId="77777777" w:rsidR="00232CA7" w:rsidRPr="00232CA7" w:rsidRDefault="00232CA7" w:rsidP="00232CA7">
      <w:pPr>
        <w:pStyle w:val="Akapitzlist"/>
        <w:spacing w:line="360" w:lineRule="auto"/>
        <w:ind w:left="426"/>
        <w:jc w:val="left"/>
        <w:rPr>
          <w:rFonts w:cs="Arial"/>
          <w:color w:val="auto"/>
          <w:sz w:val="22"/>
          <w:szCs w:val="24"/>
        </w:rPr>
      </w:pPr>
      <w:r w:rsidRPr="00232CA7">
        <w:rPr>
          <w:rFonts w:cs="Arial"/>
          <w:color w:val="auto"/>
          <w:sz w:val="22"/>
          <w:szCs w:val="24"/>
        </w:rPr>
        <w:t>z dopiskiem:</w:t>
      </w:r>
    </w:p>
    <w:p w14:paraId="6C008A31" w14:textId="059BAC40" w:rsidR="00232CA7" w:rsidRPr="00232CA7" w:rsidRDefault="00232CA7" w:rsidP="00232CA7">
      <w:pPr>
        <w:pStyle w:val="Akapitzlist"/>
        <w:spacing w:line="360" w:lineRule="auto"/>
        <w:ind w:left="426"/>
        <w:jc w:val="left"/>
        <w:rPr>
          <w:rFonts w:cs="Arial"/>
          <w:b/>
          <w:color w:val="auto"/>
          <w:sz w:val="22"/>
          <w:szCs w:val="24"/>
        </w:rPr>
      </w:pPr>
      <w:r w:rsidRPr="00232CA7">
        <w:rPr>
          <w:rFonts w:cs="Arial"/>
          <w:b/>
          <w:color w:val="auto"/>
          <w:sz w:val="22"/>
          <w:szCs w:val="24"/>
        </w:rPr>
        <w:t>Wpłata wadium w postępowaniu pn.: „Komplek</w:t>
      </w:r>
      <w:r>
        <w:rPr>
          <w:rFonts w:cs="Arial"/>
          <w:b/>
          <w:color w:val="auto"/>
          <w:sz w:val="22"/>
          <w:szCs w:val="24"/>
        </w:rPr>
        <w:t>sowa organizacja i realizacja 21</w:t>
      </w:r>
      <w:r w:rsidRPr="00232CA7">
        <w:rPr>
          <w:rFonts w:cs="Arial"/>
          <w:b/>
          <w:color w:val="auto"/>
          <w:sz w:val="22"/>
          <w:szCs w:val="24"/>
        </w:rPr>
        <w:t>. Małopolskiego Festiwalu Smaku wraz z obsługą medialną, promocyjną i public relations”.</w:t>
      </w:r>
    </w:p>
    <w:p w14:paraId="6BC264A5" w14:textId="77777777" w:rsidR="00232CA7" w:rsidRPr="00232CA7" w:rsidRDefault="00232CA7" w:rsidP="00645481">
      <w:pPr>
        <w:pStyle w:val="Akapitzlist"/>
        <w:numPr>
          <w:ilvl w:val="1"/>
          <w:numId w:val="9"/>
        </w:numPr>
        <w:spacing w:line="360" w:lineRule="auto"/>
        <w:ind w:left="426" w:hanging="426"/>
        <w:jc w:val="left"/>
        <w:rPr>
          <w:rFonts w:cs="Arial"/>
          <w:color w:val="auto"/>
          <w:sz w:val="22"/>
          <w:szCs w:val="24"/>
        </w:rPr>
      </w:pPr>
      <w:r w:rsidRPr="00232CA7">
        <w:rPr>
          <w:rFonts w:cs="Arial"/>
          <w:color w:val="auto"/>
          <w:sz w:val="22"/>
          <w:szCs w:val="24"/>
        </w:rPr>
        <w:t>Jeżeli wadium jest wnoszone w formie gwarancji lub poręczenia, wykonawca przekazuje Zamawiającemu oryginał gwarancji lub poręczenia, w postaci elektronicznej.</w:t>
      </w:r>
    </w:p>
    <w:p w14:paraId="1B9C0F0C" w14:textId="77777777" w:rsidR="00232CA7" w:rsidRPr="00232CA7" w:rsidRDefault="00232CA7" w:rsidP="00645481">
      <w:pPr>
        <w:pStyle w:val="Akapitzlist"/>
        <w:numPr>
          <w:ilvl w:val="1"/>
          <w:numId w:val="9"/>
        </w:numPr>
        <w:spacing w:line="360" w:lineRule="auto"/>
        <w:ind w:left="426" w:hanging="426"/>
        <w:jc w:val="left"/>
        <w:rPr>
          <w:rFonts w:cs="Arial"/>
          <w:color w:val="auto"/>
          <w:sz w:val="22"/>
          <w:szCs w:val="24"/>
        </w:rPr>
      </w:pPr>
      <w:r w:rsidRPr="00232CA7">
        <w:rPr>
          <w:rFonts w:cs="Arial"/>
          <w:color w:val="auto"/>
          <w:sz w:val="22"/>
          <w:szCs w:val="24"/>
        </w:rPr>
        <w:t xml:space="preserve">Wadium w formie gwarancji lub poręczenia należy złożyć przed upływem terminu składania ofert w sposób podany w pkt. 13) swz (wraz z ofertą). </w:t>
      </w:r>
    </w:p>
    <w:p w14:paraId="4CF9F1A3" w14:textId="77777777" w:rsidR="00232CA7" w:rsidRPr="00232CA7" w:rsidRDefault="00232CA7" w:rsidP="00645481">
      <w:pPr>
        <w:pStyle w:val="Akapitzlist"/>
        <w:numPr>
          <w:ilvl w:val="1"/>
          <w:numId w:val="9"/>
        </w:numPr>
        <w:spacing w:line="360" w:lineRule="auto"/>
        <w:ind w:left="426" w:hanging="426"/>
        <w:jc w:val="left"/>
        <w:rPr>
          <w:rFonts w:cs="Arial"/>
          <w:color w:val="auto"/>
          <w:sz w:val="22"/>
          <w:szCs w:val="24"/>
        </w:rPr>
      </w:pPr>
      <w:r w:rsidRPr="00232CA7">
        <w:rPr>
          <w:rFonts w:cs="Arial"/>
          <w:color w:val="auto"/>
          <w:sz w:val="22"/>
          <w:szCs w:val="24"/>
        </w:rPr>
        <w:lastRenderedPageBreak/>
        <w:t xml:space="preserve">Wadium winno gwarantować Zamawiającemu wypłatę wadium, w przypadku zaistnienia okoliczności wskazanych w art. 98 ust 6 ustawy. </w:t>
      </w:r>
    </w:p>
    <w:p w14:paraId="2BB7CF7C" w14:textId="77777777" w:rsidR="00232CA7" w:rsidRPr="00232CA7" w:rsidRDefault="00232CA7" w:rsidP="00645481">
      <w:pPr>
        <w:pStyle w:val="Akapitzlist"/>
        <w:numPr>
          <w:ilvl w:val="1"/>
          <w:numId w:val="9"/>
        </w:numPr>
        <w:spacing w:line="360" w:lineRule="auto"/>
        <w:ind w:left="426" w:hanging="426"/>
        <w:jc w:val="left"/>
        <w:rPr>
          <w:rFonts w:cs="Arial"/>
          <w:color w:val="auto"/>
          <w:sz w:val="22"/>
          <w:szCs w:val="24"/>
        </w:rPr>
      </w:pPr>
      <w:r w:rsidRPr="00232CA7">
        <w:rPr>
          <w:rFonts w:cs="Arial"/>
          <w:color w:val="auto"/>
          <w:sz w:val="22"/>
          <w:szCs w:val="24"/>
        </w:rPr>
        <w:t>Niedopuszczalne jest wprowadzanie jakichkolwiek warunków ograniczających Zamawiającemu wypłacenie wadium.</w:t>
      </w:r>
    </w:p>
    <w:p w14:paraId="459F96A6" w14:textId="77777777" w:rsidR="00232CA7" w:rsidRPr="00232CA7" w:rsidRDefault="00232CA7" w:rsidP="00645481">
      <w:pPr>
        <w:pStyle w:val="Akapitzlist"/>
        <w:numPr>
          <w:ilvl w:val="1"/>
          <w:numId w:val="9"/>
        </w:numPr>
        <w:spacing w:line="360" w:lineRule="auto"/>
        <w:ind w:left="426" w:hanging="426"/>
        <w:jc w:val="left"/>
        <w:rPr>
          <w:rFonts w:cs="Arial"/>
          <w:color w:val="auto"/>
          <w:sz w:val="22"/>
          <w:szCs w:val="24"/>
        </w:rPr>
      </w:pPr>
      <w:r w:rsidRPr="00232CA7">
        <w:rPr>
          <w:rFonts w:cs="Arial"/>
          <w:color w:val="auto"/>
          <w:sz w:val="22"/>
          <w:szCs w:val="24"/>
        </w:rPr>
        <w:t>Zamawiający nie dopuszcza postanowień określających m.in. że zwrot przez podmiot inny niż Zamawiający dokumentu ustanawiającego wadium wnoszonego w formie gwarancji lub poręczenia, powoduje wygaśnięcie tego wadium, w sytuacji, gdy Zamawiający nie dokonał zwrotu tego wadium zgodnie z wymaganiami określonymi w ustawie.</w:t>
      </w:r>
    </w:p>
    <w:p w14:paraId="561EDA06" w14:textId="77777777" w:rsidR="00232CA7" w:rsidRDefault="00232CA7" w:rsidP="00645481">
      <w:pPr>
        <w:pStyle w:val="Akapitzlist"/>
        <w:numPr>
          <w:ilvl w:val="1"/>
          <w:numId w:val="9"/>
        </w:numPr>
        <w:spacing w:line="360" w:lineRule="auto"/>
        <w:ind w:left="426" w:hanging="426"/>
        <w:jc w:val="left"/>
        <w:rPr>
          <w:rFonts w:cs="Arial"/>
          <w:color w:val="auto"/>
          <w:sz w:val="22"/>
          <w:szCs w:val="24"/>
        </w:rPr>
      </w:pPr>
      <w:r w:rsidRPr="00232CA7">
        <w:rPr>
          <w:rFonts w:cs="Arial"/>
          <w:color w:val="auto"/>
          <w:sz w:val="22"/>
          <w:szCs w:val="24"/>
        </w:rPr>
        <w:t>Wykonawca może złożyć wniosek o zwrot wadium, o którym mowa w art. 98 ust. 2 ustawy, który powoduje rozwiązanie stosunku prawnego z wykonawcą wraz z utratą przez niego prawa do korzystania ze środków ochrony prawnej, o których mowa w dziale IX ustawy.</w:t>
      </w:r>
    </w:p>
    <w:p w14:paraId="719ED99C" w14:textId="34E5273B" w:rsidR="000B2117" w:rsidRPr="00D6651C" w:rsidRDefault="00232CA7" w:rsidP="00645481">
      <w:pPr>
        <w:pStyle w:val="Akapitzlist"/>
        <w:numPr>
          <w:ilvl w:val="1"/>
          <w:numId w:val="9"/>
        </w:numPr>
        <w:spacing w:line="360" w:lineRule="auto"/>
        <w:ind w:left="426" w:hanging="426"/>
        <w:jc w:val="left"/>
        <w:rPr>
          <w:rFonts w:cs="Arial"/>
          <w:color w:val="auto"/>
          <w:sz w:val="22"/>
          <w:szCs w:val="24"/>
        </w:rPr>
      </w:pPr>
      <w:r w:rsidRPr="00D6651C">
        <w:rPr>
          <w:rFonts w:cs="Arial"/>
          <w:color w:val="auto"/>
          <w:sz w:val="22"/>
          <w:szCs w:val="24"/>
        </w:rPr>
        <w:t>Zamawiający zwraca lub zatrzymuje wadium na zasadach i w trybie art. 98 ustawy</w:t>
      </w:r>
      <w:r w:rsidR="000B2117" w:rsidRPr="00D6651C">
        <w:rPr>
          <w:rFonts w:cs="Arial"/>
          <w:color w:val="auto"/>
          <w:sz w:val="22"/>
          <w:szCs w:val="24"/>
        </w:rPr>
        <w:t>.</w:t>
      </w:r>
    </w:p>
    <w:p w14:paraId="5610651E" w14:textId="77777777" w:rsidR="009B39E6" w:rsidRPr="00D6651C" w:rsidRDefault="009B39E6" w:rsidP="00160107">
      <w:pPr>
        <w:pStyle w:val="Styl1SWZ"/>
        <w:numPr>
          <w:ilvl w:val="0"/>
          <w:numId w:val="4"/>
        </w:numPr>
        <w:spacing w:line="360" w:lineRule="auto"/>
        <w:ind w:left="567" w:hanging="567"/>
        <w:jc w:val="left"/>
        <w:rPr>
          <w:rFonts w:cs="Arial"/>
          <w:color w:val="auto"/>
          <w:sz w:val="24"/>
          <w:szCs w:val="24"/>
        </w:rPr>
      </w:pPr>
      <w:r w:rsidRPr="00D6651C">
        <w:rPr>
          <w:rFonts w:cs="Arial"/>
          <w:color w:val="auto"/>
          <w:sz w:val="24"/>
          <w:szCs w:val="24"/>
        </w:rPr>
        <w:t>Informacje dotyczące zabezpieczenia należytego wykonania umowy</w:t>
      </w:r>
    </w:p>
    <w:p w14:paraId="5D7F7D33" w14:textId="77777777" w:rsidR="00D6651C" w:rsidRPr="00D6651C" w:rsidRDefault="00D6651C" w:rsidP="00645481">
      <w:pPr>
        <w:pStyle w:val="Akapitzlist"/>
        <w:numPr>
          <w:ilvl w:val="0"/>
          <w:numId w:val="46"/>
        </w:numPr>
        <w:spacing w:line="360" w:lineRule="auto"/>
        <w:ind w:left="357"/>
        <w:jc w:val="left"/>
        <w:rPr>
          <w:rFonts w:cs="Arial"/>
          <w:sz w:val="22"/>
        </w:rPr>
      </w:pPr>
      <w:r w:rsidRPr="00D6651C">
        <w:rPr>
          <w:rFonts w:cs="Arial"/>
          <w:sz w:val="22"/>
        </w:rPr>
        <w:t>Przed zawarciem umowy wykonawca zobowiązany jest wnieść zabezpieczenie należytego wykonania umowy, w wysokości 2% ceny całkowitej podanej w ofercie.</w:t>
      </w:r>
    </w:p>
    <w:p w14:paraId="7EF3057C" w14:textId="77777777" w:rsidR="00D6651C" w:rsidRPr="00D6651C" w:rsidRDefault="00D6651C" w:rsidP="00645481">
      <w:pPr>
        <w:pStyle w:val="Akapitzlist"/>
        <w:numPr>
          <w:ilvl w:val="0"/>
          <w:numId w:val="46"/>
        </w:numPr>
        <w:spacing w:line="360" w:lineRule="auto"/>
        <w:ind w:left="357"/>
        <w:jc w:val="left"/>
        <w:rPr>
          <w:rFonts w:cs="Arial"/>
          <w:sz w:val="22"/>
        </w:rPr>
      </w:pPr>
      <w:r w:rsidRPr="00D6651C">
        <w:rPr>
          <w:rFonts w:cs="Arial"/>
          <w:sz w:val="22"/>
        </w:rPr>
        <w:t>Zabezpieczenie należytego wykonania umowy może być wnoszone według wyboru wykonawcy w jednej lub w kilku formach wymienionych w art.450 ust.1 ustawy.</w:t>
      </w:r>
    </w:p>
    <w:p w14:paraId="4C265ED5" w14:textId="77777777" w:rsidR="00D6651C" w:rsidRPr="00D6651C" w:rsidRDefault="00D6651C" w:rsidP="00645481">
      <w:pPr>
        <w:pStyle w:val="Akapitzlist"/>
        <w:numPr>
          <w:ilvl w:val="0"/>
          <w:numId w:val="46"/>
        </w:numPr>
        <w:spacing w:line="360" w:lineRule="auto"/>
        <w:ind w:left="357"/>
        <w:jc w:val="left"/>
        <w:rPr>
          <w:rFonts w:cs="Arial"/>
          <w:sz w:val="22"/>
        </w:rPr>
      </w:pPr>
      <w:r w:rsidRPr="00D6651C">
        <w:rPr>
          <w:rFonts w:cs="Arial"/>
          <w:sz w:val="22"/>
        </w:rPr>
        <w:t>Zabezpieczenie wnoszone w pieniądzu wpłaca się przelewem na rachunek bankowy:</w:t>
      </w:r>
    </w:p>
    <w:p w14:paraId="7710E3B9" w14:textId="77777777" w:rsidR="00D6651C" w:rsidRPr="00D6651C" w:rsidRDefault="00D6651C" w:rsidP="00D6651C">
      <w:pPr>
        <w:pStyle w:val="Akapitzlist"/>
        <w:spacing w:line="360" w:lineRule="auto"/>
        <w:ind w:left="357"/>
        <w:jc w:val="left"/>
        <w:rPr>
          <w:rFonts w:cs="Arial"/>
          <w:b/>
          <w:sz w:val="22"/>
        </w:rPr>
      </w:pPr>
      <w:r w:rsidRPr="00D6651C">
        <w:rPr>
          <w:rFonts w:cs="Arial"/>
          <w:b/>
          <w:sz w:val="22"/>
        </w:rPr>
        <w:t>07 1020 2892 0000 5802 0667 3828</w:t>
      </w:r>
    </w:p>
    <w:p w14:paraId="5DFD21F2" w14:textId="527E5220" w:rsidR="00D6651C" w:rsidRPr="00D6651C" w:rsidRDefault="00D6651C" w:rsidP="00D6651C">
      <w:pPr>
        <w:pStyle w:val="Akapitzlist"/>
        <w:spacing w:line="360" w:lineRule="auto"/>
        <w:ind w:left="357"/>
        <w:jc w:val="left"/>
        <w:rPr>
          <w:rFonts w:cs="Arial"/>
          <w:i/>
          <w:sz w:val="22"/>
        </w:rPr>
      </w:pPr>
      <w:r w:rsidRPr="00D6651C">
        <w:rPr>
          <w:rFonts w:cs="Arial"/>
          <w:sz w:val="22"/>
        </w:rPr>
        <w:t xml:space="preserve">z dopiskiem: </w:t>
      </w:r>
      <w:r w:rsidRPr="00D6651C">
        <w:rPr>
          <w:rFonts w:cs="Arial"/>
          <w:sz w:val="22"/>
          <w:u w:val="single"/>
        </w:rPr>
        <w:t>Wpłata zabezpieczenia należytego wykonania umowy w postępowaniu pn. </w:t>
      </w:r>
      <w:r w:rsidRPr="00D6651C">
        <w:rPr>
          <w:rFonts w:cs="Arial"/>
          <w:i/>
          <w:sz w:val="22"/>
          <w:u w:val="single"/>
        </w:rPr>
        <w:t xml:space="preserve">. </w:t>
      </w:r>
      <w:r w:rsidRPr="00D6651C">
        <w:rPr>
          <w:rFonts w:cs="Arial"/>
          <w:i/>
          <w:sz w:val="22"/>
        </w:rPr>
        <w:t>„</w:t>
      </w:r>
      <w:r w:rsidRPr="00D6651C">
        <w:rPr>
          <w:rFonts w:cs="Arial"/>
          <w:b/>
          <w:i/>
          <w:sz w:val="22"/>
        </w:rPr>
        <w:t>Kompleksowa organizacja i realizacja 21. Małopolskiego Festiwalu Smaku wraz z obsługą medialną, promocyjną i public relations</w:t>
      </w:r>
      <w:r w:rsidRPr="00D6651C">
        <w:rPr>
          <w:rFonts w:cs="Arial"/>
          <w:i/>
          <w:sz w:val="22"/>
        </w:rPr>
        <w:t>”.</w:t>
      </w:r>
    </w:p>
    <w:p w14:paraId="530C36ED" w14:textId="77777777" w:rsidR="00D6651C" w:rsidRPr="00D6651C" w:rsidRDefault="00D6651C" w:rsidP="00645481">
      <w:pPr>
        <w:pStyle w:val="Akapitzlist"/>
        <w:numPr>
          <w:ilvl w:val="0"/>
          <w:numId w:val="46"/>
        </w:numPr>
        <w:spacing w:line="360" w:lineRule="auto"/>
        <w:jc w:val="left"/>
        <w:rPr>
          <w:rFonts w:cs="Arial"/>
          <w:sz w:val="22"/>
        </w:rPr>
      </w:pPr>
      <w:r w:rsidRPr="00D6651C">
        <w:rPr>
          <w:rFonts w:cs="Arial"/>
          <w:sz w:val="22"/>
        </w:rPr>
        <w:t>Zabezpieczenie wnoszone w formach innych niż w pieniądzu, winno gwarantować Zamawiającemu bezwarunkową wypłatę tego zabezpieczenia.</w:t>
      </w:r>
    </w:p>
    <w:p w14:paraId="16A3FF29" w14:textId="77777777" w:rsidR="00D6651C" w:rsidRPr="00D6651C" w:rsidRDefault="00D6651C" w:rsidP="00645481">
      <w:pPr>
        <w:pStyle w:val="Akapitzlist"/>
        <w:numPr>
          <w:ilvl w:val="0"/>
          <w:numId w:val="46"/>
        </w:numPr>
        <w:spacing w:line="360" w:lineRule="auto"/>
        <w:ind w:left="357"/>
        <w:jc w:val="left"/>
        <w:rPr>
          <w:rFonts w:cs="Arial"/>
          <w:sz w:val="22"/>
        </w:rPr>
      </w:pPr>
      <w:r w:rsidRPr="00D6651C">
        <w:rPr>
          <w:rFonts w:cs="Arial"/>
          <w:sz w:val="22"/>
        </w:rPr>
        <w:t>W przypadku wniesienia wadium w pieniądzu wykonawca może wyrazić zgodę na zaliczenie kwoty wadium na poczet zabezpieczenia.</w:t>
      </w:r>
    </w:p>
    <w:p w14:paraId="01B93617" w14:textId="2AE75CC3" w:rsidR="00D6651C" w:rsidRPr="00AD2C62" w:rsidRDefault="00D6651C" w:rsidP="00AD2C62">
      <w:pPr>
        <w:pStyle w:val="Akapitzlist"/>
        <w:numPr>
          <w:ilvl w:val="0"/>
          <w:numId w:val="46"/>
        </w:numPr>
        <w:spacing w:line="360" w:lineRule="auto"/>
        <w:ind w:left="357"/>
        <w:jc w:val="left"/>
        <w:rPr>
          <w:rFonts w:cs="Arial"/>
          <w:strike/>
          <w:color w:val="FF0000"/>
          <w:sz w:val="22"/>
        </w:rPr>
      </w:pPr>
      <w:r w:rsidRPr="00AD2C62">
        <w:rPr>
          <w:rFonts w:cs="Arial"/>
          <w:sz w:val="22"/>
        </w:rPr>
        <w:t>Zamawiający zwróci zabezpieczenie w terminie 30 dni od dnia wykonania zamówienia i uznania przez Zama</w:t>
      </w:r>
      <w:r w:rsidR="00AD2C62" w:rsidRPr="00AD2C62">
        <w:rPr>
          <w:rFonts w:cs="Arial"/>
          <w:sz w:val="22"/>
        </w:rPr>
        <w:t>wiającego za należycie wykonane</w:t>
      </w:r>
      <w:r w:rsidR="00AD2C62">
        <w:rPr>
          <w:rFonts w:cs="Arial"/>
          <w:sz w:val="22"/>
        </w:rPr>
        <w:t>.</w:t>
      </w:r>
    </w:p>
    <w:p w14:paraId="3CE1CEFE" w14:textId="353B2A04" w:rsidR="0078304A" w:rsidRPr="00D6651C" w:rsidRDefault="00D6651C" w:rsidP="00645481">
      <w:pPr>
        <w:pStyle w:val="Akapitzlist"/>
        <w:numPr>
          <w:ilvl w:val="0"/>
          <w:numId w:val="46"/>
        </w:numPr>
        <w:spacing w:line="360" w:lineRule="auto"/>
        <w:ind w:left="357"/>
        <w:jc w:val="left"/>
        <w:rPr>
          <w:rFonts w:cs="Arial"/>
          <w:sz w:val="22"/>
        </w:rPr>
      </w:pPr>
      <w:r w:rsidRPr="00D6651C">
        <w:rPr>
          <w:rFonts w:cs="Arial"/>
          <w:color w:val="auto"/>
          <w:sz w:val="22"/>
        </w:rPr>
        <w:t>W przypadkach nieuregulowanych niniejszą swz mają zastosowanie właściwe przepisy dotyczące zabezpieczenia należytego wykonania umowy, o których mowa w art.</w:t>
      </w:r>
      <w:r>
        <w:rPr>
          <w:rFonts w:cs="Arial"/>
          <w:color w:val="auto"/>
          <w:sz w:val="22"/>
        </w:rPr>
        <w:t xml:space="preserve"> </w:t>
      </w:r>
      <w:r w:rsidRPr="00D6651C">
        <w:rPr>
          <w:rFonts w:cs="Arial"/>
          <w:color w:val="auto"/>
          <w:sz w:val="22"/>
        </w:rPr>
        <w:t>449 i nast. ustawy</w:t>
      </w:r>
      <w:r w:rsidR="00DC49BB" w:rsidRPr="00D6651C">
        <w:rPr>
          <w:rFonts w:cs="Arial"/>
          <w:sz w:val="22"/>
        </w:rPr>
        <w:t>.</w:t>
      </w:r>
    </w:p>
    <w:p w14:paraId="335E4417" w14:textId="5F86250C" w:rsidR="003D318F" w:rsidRPr="006464EA" w:rsidRDefault="003D318F" w:rsidP="00160107">
      <w:pPr>
        <w:pStyle w:val="Styl1SWZ"/>
        <w:numPr>
          <w:ilvl w:val="0"/>
          <w:numId w:val="4"/>
        </w:numPr>
        <w:spacing w:line="360" w:lineRule="auto"/>
        <w:ind w:left="567" w:hanging="567"/>
        <w:jc w:val="left"/>
        <w:rPr>
          <w:rFonts w:cs="Arial"/>
          <w:sz w:val="24"/>
        </w:rPr>
      </w:pPr>
      <w:r w:rsidRPr="00E26EA1">
        <w:rPr>
          <w:rFonts w:cs="Arial"/>
          <w:color w:val="auto"/>
          <w:sz w:val="24"/>
          <w:szCs w:val="24"/>
        </w:rPr>
        <w:lastRenderedPageBreak/>
        <w:t xml:space="preserve">Projektowane postanowienia umowy w </w:t>
      </w:r>
      <w:r w:rsidRPr="00E26EA1">
        <w:rPr>
          <w:rFonts w:cs="Arial"/>
          <w:sz w:val="24"/>
          <w:szCs w:val="24"/>
        </w:rPr>
        <w:t>sprawie zamówienia publicznego, które zostaną wprowadzone do umowy w sprawie</w:t>
      </w:r>
      <w:r w:rsidRPr="006464EA">
        <w:rPr>
          <w:rFonts w:cs="Arial"/>
          <w:sz w:val="24"/>
        </w:rPr>
        <w:t xml:space="preserve"> zamówienia publicznego</w:t>
      </w:r>
    </w:p>
    <w:p w14:paraId="2202F6EC" w14:textId="2645461B" w:rsidR="003D318F" w:rsidRPr="00862ABC" w:rsidRDefault="003D318F" w:rsidP="00645481">
      <w:pPr>
        <w:pStyle w:val="Akapitzlist"/>
        <w:numPr>
          <w:ilvl w:val="0"/>
          <w:numId w:val="11"/>
        </w:numPr>
        <w:spacing w:line="360" w:lineRule="auto"/>
        <w:jc w:val="left"/>
        <w:rPr>
          <w:rFonts w:cs="Arial"/>
          <w:color w:val="auto"/>
          <w:sz w:val="22"/>
          <w:szCs w:val="24"/>
        </w:rPr>
      </w:pPr>
      <w:r w:rsidRPr="00862ABC">
        <w:rPr>
          <w:rFonts w:cs="Arial"/>
          <w:color w:val="auto"/>
          <w:sz w:val="22"/>
          <w:szCs w:val="24"/>
        </w:rPr>
        <w:t xml:space="preserve">Projektowane postanowienia umowy w sprawie zamówienia publicznego, które zostaną wprowadzone do umowy w sprawie zamówienia publicznego </w:t>
      </w:r>
      <w:r w:rsidR="00BA4D0E" w:rsidRPr="00862ABC">
        <w:rPr>
          <w:rFonts w:cs="Arial"/>
          <w:color w:val="auto"/>
          <w:sz w:val="22"/>
          <w:szCs w:val="24"/>
        </w:rPr>
        <w:t xml:space="preserve">– wzór umowy </w:t>
      </w:r>
      <w:r w:rsidRPr="00862ABC">
        <w:rPr>
          <w:rFonts w:cs="Arial"/>
          <w:color w:val="auto"/>
          <w:sz w:val="22"/>
          <w:szCs w:val="24"/>
        </w:rPr>
        <w:t>zaw</w:t>
      </w:r>
      <w:r w:rsidR="00A16F99" w:rsidRPr="00862ABC">
        <w:rPr>
          <w:rFonts w:cs="Arial"/>
          <w:color w:val="auto"/>
          <w:sz w:val="22"/>
          <w:szCs w:val="24"/>
        </w:rPr>
        <w:t xml:space="preserve">arte są w </w:t>
      </w:r>
      <w:r w:rsidRPr="00862ABC">
        <w:rPr>
          <w:rFonts w:cs="Arial"/>
          <w:color w:val="auto"/>
          <w:sz w:val="22"/>
          <w:szCs w:val="24"/>
        </w:rPr>
        <w:t>załącznik</w:t>
      </w:r>
      <w:r w:rsidR="00A16F99" w:rsidRPr="00862ABC">
        <w:rPr>
          <w:rFonts w:cs="Arial"/>
          <w:color w:val="auto"/>
          <w:sz w:val="22"/>
          <w:szCs w:val="24"/>
        </w:rPr>
        <w:t>u</w:t>
      </w:r>
      <w:r w:rsidRPr="00862ABC">
        <w:rPr>
          <w:rFonts w:cs="Arial"/>
          <w:color w:val="auto"/>
          <w:sz w:val="22"/>
          <w:szCs w:val="24"/>
        </w:rPr>
        <w:t xml:space="preserve"> nr</w:t>
      </w:r>
      <w:r w:rsidR="00BA4D0E" w:rsidRPr="00862ABC">
        <w:rPr>
          <w:rFonts w:cs="Arial"/>
          <w:color w:val="auto"/>
          <w:sz w:val="22"/>
          <w:szCs w:val="24"/>
        </w:rPr>
        <w:t> </w:t>
      </w:r>
      <w:r w:rsidRPr="00862ABC">
        <w:rPr>
          <w:rFonts w:cs="Arial"/>
          <w:color w:val="auto"/>
          <w:sz w:val="22"/>
          <w:szCs w:val="24"/>
        </w:rPr>
        <w:t>1C do swz.</w:t>
      </w:r>
    </w:p>
    <w:p w14:paraId="4266EDEA" w14:textId="4A6D7DC4" w:rsidR="003D318F" w:rsidRPr="00862ABC" w:rsidRDefault="003D318F" w:rsidP="00645481">
      <w:pPr>
        <w:pStyle w:val="Akapitzlist"/>
        <w:numPr>
          <w:ilvl w:val="0"/>
          <w:numId w:val="11"/>
        </w:numPr>
        <w:spacing w:line="360" w:lineRule="auto"/>
        <w:jc w:val="left"/>
        <w:rPr>
          <w:rFonts w:cs="Arial"/>
          <w:color w:val="auto"/>
          <w:sz w:val="22"/>
          <w:szCs w:val="24"/>
        </w:rPr>
      </w:pPr>
      <w:r w:rsidRPr="00862ABC">
        <w:rPr>
          <w:rFonts w:cs="Arial"/>
          <w:color w:val="auto"/>
          <w:sz w:val="22"/>
          <w:szCs w:val="24"/>
        </w:rPr>
        <w:t xml:space="preserve">Zamawiający </w:t>
      </w:r>
      <w:r w:rsidR="001378F2" w:rsidRPr="00862ABC">
        <w:rPr>
          <w:rFonts w:cs="Arial"/>
          <w:color w:val="auto"/>
          <w:sz w:val="22"/>
          <w:szCs w:val="24"/>
        </w:rPr>
        <w:t xml:space="preserve">może dokonać </w:t>
      </w:r>
      <w:r w:rsidRPr="00862ABC">
        <w:rPr>
          <w:rFonts w:cs="Arial"/>
          <w:color w:val="auto"/>
          <w:sz w:val="22"/>
          <w:szCs w:val="24"/>
        </w:rPr>
        <w:t>zmia</w:t>
      </w:r>
      <w:r w:rsidR="001378F2" w:rsidRPr="00862ABC">
        <w:rPr>
          <w:rFonts w:cs="Arial"/>
          <w:color w:val="auto"/>
          <w:sz w:val="22"/>
          <w:szCs w:val="24"/>
        </w:rPr>
        <w:t>n</w:t>
      </w:r>
      <w:r w:rsidRPr="00862ABC">
        <w:rPr>
          <w:rFonts w:cs="Arial"/>
          <w:color w:val="auto"/>
          <w:sz w:val="22"/>
          <w:szCs w:val="24"/>
        </w:rPr>
        <w:t xml:space="preserve"> umowy bez przeprowadzania nowego postępowania o ud</w:t>
      </w:r>
      <w:r w:rsidR="000766EC" w:rsidRPr="00862ABC">
        <w:rPr>
          <w:rFonts w:cs="Arial"/>
          <w:color w:val="auto"/>
          <w:sz w:val="22"/>
          <w:szCs w:val="24"/>
        </w:rPr>
        <w:t>zielenie zamówienia publicznego</w:t>
      </w:r>
      <w:r w:rsidRPr="00862ABC">
        <w:rPr>
          <w:rFonts w:cs="Arial"/>
          <w:color w:val="auto"/>
          <w:sz w:val="22"/>
          <w:szCs w:val="24"/>
        </w:rPr>
        <w:t xml:space="preserve"> </w:t>
      </w:r>
      <w:r w:rsidR="002F38C9" w:rsidRPr="00862ABC">
        <w:rPr>
          <w:rFonts w:cs="Arial"/>
          <w:color w:val="auto"/>
          <w:sz w:val="22"/>
          <w:szCs w:val="24"/>
        </w:rPr>
        <w:t>na podstawie przesłanek</w:t>
      </w:r>
      <w:r w:rsidR="000766EC" w:rsidRPr="00862ABC">
        <w:rPr>
          <w:rFonts w:cs="Arial"/>
          <w:color w:val="auto"/>
          <w:sz w:val="22"/>
          <w:szCs w:val="24"/>
        </w:rPr>
        <w:t>,</w:t>
      </w:r>
      <w:r w:rsidR="002F38C9" w:rsidRPr="00862ABC">
        <w:rPr>
          <w:rFonts w:cs="Arial"/>
          <w:color w:val="auto"/>
          <w:sz w:val="22"/>
          <w:szCs w:val="24"/>
        </w:rPr>
        <w:t xml:space="preserve"> </w:t>
      </w:r>
      <w:r w:rsidRPr="00862ABC">
        <w:rPr>
          <w:rFonts w:cs="Arial"/>
          <w:color w:val="auto"/>
          <w:sz w:val="22"/>
          <w:szCs w:val="24"/>
        </w:rPr>
        <w:t xml:space="preserve">o których mowa w art. 455 ustawy i ponadto </w:t>
      </w:r>
      <w:r w:rsidR="00436BE1" w:rsidRPr="00862ABC">
        <w:rPr>
          <w:rFonts w:cs="Arial"/>
          <w:color w:val="auto"/>
          <w:sz w:val="22"/>
          <w:szCs w:val="24"/>
        </w:rPr>
        <w:t>dopuszcza</w:t>
      </w:r>
      <w:r w:rsidR="00E26EA1" w:rsidRPr="00862ABC">
        <w:rPr>
          <w:rFonts w:cs="Arial"/>
          <w:color w:val="auto"/>
          <w:sz w:val="22"/>
          <w:szCs w:val="24"/>
        </w:rPr>
        <w:t xml:space="preserve"> zmiany</w:t>
      </w:r>
      <w:r w:rsidR="00672829" w:rsidRPr="00862ABC">
        <w:rPr>
          <w:rFonts w:cs="Arial"/>
          <w:color w:val="auto"/>
          <w:sz w:val="22"/>
          <w:szCs w:val="24"/>
        </w:rPr>
        <w:t xml:space="preserve"> </w:t>
      </w:r>
      <w:r w:rsidRPr="00862ABC">
        <w:rPr>
          <w:rFonts w:cs="Arial"/>
          <w:color w:val="auto"/>
          <w:sz w:val="22"/>
          <w:szCs w:val="24"/>
        </w:rPr>
        <w:t>postanowień zawartej umowy w stosunku do treści oferty, na podstawie której dokonano wyboru Wykonawcy, na</w:t>
      </w:r>
      <w:r w:rsidR="00A23770" w:rsidRPr="00862ABC">
        <w:rPr>
          <w:rFonts w:cs="Arial"/>
          <w:color w:val="auto"/>
          <w:sz w:val="22"/>
          <w:szCs w:val="24"/>
        </w:rPr>
        <w:t> </w:t>
      </w:r>
      <w:r w:rsidRPr="00862ABC">
        <w:rPr>
          <w:rFonts w:cs="Arial"/>
          <w:color w:val="auto"/>
          <w:sz w:val="22"/>
          <w:szCs w:val="24"/>
        </w:rPr>
        <w:t>zasadach określonych w</w:t>
      </w:r>
      <w:r w:rsidR="00F807F3" w:rsidRPr="00862ABC">
        <w:rPr>
          <w:rFonts w:cs="Arial"/>
          <w:color w:val="auto"/>
          <w:sz w:val="22"/>
          <w:szCs w:val="24"/>
        </w:rPr>
        <w:t xml:space="preserve">e wzorze umowy </w:t>
      </w:r>
      <w:r w:rsidRPr="00862ABC">
        <w:rPr>
          <w:rFonts w:cs="Arial"/>
          <w:color w:val="auto"/>
          <w:sz w:val="22"/>
          <w:szCs w:val="24"/>
        </w:rPr>
        <w:t>stanowiący</w:t>
      </w:r>
      <w:r w:rsidR="00F807F3" w:rsidRPr="00862ABC">
        <w:rPr>
          <w:rFonts w:cs="Arial"/>
          <w:color w:val="auto"/>
          <w:sz w:val="22"/>
          <w:szCs w:val="24"/>
        </w:rPr>
        <w:t xml:space="preserve">m </w:t>
      </w:r>
      <w:r w:rsidRPr="00862ABC">
        <w:rPr>
          <w:rFonts w:cs="Arial"/>
          <w:color w:val="auto"/>
          <w:sz w:val="22"/>
          <w:szCs w:val="24"/>
        </w:rPr>
        <w:t>załącznik nr 1C do swz.</w:t>
      </w:r>
    </w:p>
    <w:p w14:paraId="113892E8" w14:textId="77777777" w:rsidR="00000C0B" w:rsidRPr="006464EA" w:rsidRDefault="00793C75" w:rsidP="00160107">
      <w:pPr>
        <w:pStyle w:val="Styl1SWZ"/>
        <w:numPr>
          <w:ilvl w:val="0"/>
          <w:numId w:val="4"/>
        </w:numPr>
        <w:spacing w:line="360" w:lineRule="auto"/>
        <w:ind w:left="567" w:hanging="567"/>
        <w:rPr>
          <w:rFonts w:cs="Arial"/>
          <w:sz w:val="24"/>
        </w:rPr>
      </w:pPr>
      <w:r w:rsidRPr="006464EA">
        <w:rPr>
          <w:rFonts w:cs="Arial"/>
          <w:sz w:val="24"/>
        </w:rPr>
        <w:t>Informacje o formalnościach, jakie muszą zostać dopełnione po wyborze oferty w celu zawarcia umowy w sprawie zamówienia publicznego</w:t>
      </w:r>
    </w:p>
    <w:p w14:paraId="4268920E" w14:textId="58429B8A" w:rsidR="00793C75" w:rsidRPr="00862ABC" w:rsidRDefault="00793C75" w:rsidP="00645481">
      <w:pPr>
        <w:pStyle w:val="Akapitzlist"/>
        <w:numPr>
          <w:ilvl w:val="0"/>
          <w:numId w:val="23"/>
        </w:numPr>
        <w:spacing w:line="360" w:lineRule="auto"/>
        <w:jc w:val="left"/>
        <w:rPr>
          <w:rFonts w:cs="Arial"/>
          <w:sz w:val="22"/>
          <w:szCs w:val="20"/>
        </w:rPr>
      </w:pPr>
      <w:r w:rsidRPr="00862ABC">
        <w:rPr>
          <w:rFonts w:cs="Arial"/>
          <w:sz w:val="22"/>
          <w:szCs w:val="20"/>
        </w:rPr>
        <w:t>O wyb</w:t>
      </w:r>
      <w:r w:rsidR="00F015F5" w:rsidRPr="00862ABC">
        <w:rPr>
          <w:rFonts w:cs="Arial"/>
          <w:sz w:val="22"/>
          <w:szCs w:val="20"/>
        </w:rPr>
        <w:t xml:space="preserve">orze </w:t>
      </w:r>
      <w:r w:rsidR="00E13D14" w:rsidRPr="00862ABC">
        <w:rPr>
          <w:rFonts w:cs="Arial"/>
          <w:sz w:val="22"/>
          <w:szCs w:val="20"/>
        </w:rPr>
        <w:t>najkorzystniejszej oferty Z</w:t>
      </w:r>
      <w:r w:rsidRPr="00862ABC">
        <w:rPr>
          <w:rFonts w:cs="Arial"/>
          <w:sz w:val="22"/>
          <w:szCs w:val="20"/>
        </w:rPr>
        <w:t xml:space="preserve">amawiający </w:t>
      </w:r>
      <w:r w:rsidR="00857CDC" w:rsidRPr="00862ABC">
        <w:rPr>
          <w:rFonts w:cs="Arial"/>
          <w:sz w:val="22"/>
          <w:szCs w:val="20"/>
        </w:rPr>
        <w:t>poinformuje</w:t>
      </w:r>
      <w:r w:rsidRPr="00862ABC">
        <w:rPr>
          <w:rFonts w:cs="Arial"/>
          <w:sz w:val="22"/>
          <w:szCs w:val="20"/>
        </w:rPr>
        <w:t xml:space="preserve"> niezwłocznie wykonawców, którzy złożyli oferty, na zasadach i w trybie art. 253 ustawy.</w:t>
      </w:r>
    </w:p>
    <w:p w14:paraId="40B7F505" w14:textId="27A22FF3" w:rsidR="00793C75" w:rsidRPr="00862ABC" w:rsidRDefault="00793C75" w:rsidP="00645481">
      <w:pPr>
        <w:pStyle w:val="Akapitzlist"/>
        <w:numPr>
          <w:ilvl w:val="0"/>
          <w:numId w:val="23"/>
        </w:numPr>
        <w:spacing w:line="360" w:lineRule="auto"/>
        <w:jc w:val="left"/>
        <w:rPr>
          <w:rFonts w:cs="Arial"/>
          <w:sz w:val="22"/>
          <w:szCs w:val="20"/>
        </w:rPr>
      </w:pPr>
      <w:r w:rsidRPr="00862ABC">
        <w:rPr>
          <w:rFonts w:cs="Arial"/>
          <w:sz w:val="22"/>
          <w:szCs w:val="20"/>
        </w:rPr>
        <w:t>Umowa zostanie zawarta na warunkach określonych</w:t>
      </w:r>
      <w:r w:rsidR="00AC4C11" w:rsidRPr="00862ABC">
        <w:rPr>
          <w:rFonts w:cs="Arial"/>
          <w:sz w:val="22"/>
          <w:szCs w:val="20"/>
        </w:rPr>
        <w:t xml:space="preserve"> w projektowanych postanowieniach umowy w sprawie zamówienia publicznego</w:t>
      </w:r>
      <w:r w:rsidR="00271CF7" w:rsidRPr="00862ABC">
        <w:rPr>
          <w:rFonts w:cs="Arial"/>
          <w:sz w:val="22"/>
          <w:szCs w:val="20"/>
        </w:rPr>
        <w:t xml:space="preserve"> – wzorze umowy</w:t>
      </w:r>
      <w:r w:rsidR="00AC4C11" w:rsidRPr="00862ABC">
        <w:rPr>
          <w:rFonts w:cs="Arial"/>
          <w:sz w:val="22"/>
          <w:szCs w:val="20"/>
        </w:rPr>
        <w:t xml:space="preserve"> </w:t>
      </w:r>
      <w:r w:rsidRPr="00862ABC">
        <w:rPr>
          <w:rFonts w:cs="Arial"/>
          <w:sz w:val="22"/>
          <w:szCs w:val="20"/>
        </w:rPr>
        <w:t>stanowiąc</w:t>
      </w:r>
      <w:r w:rsidR="00AC4C11" w:rsidRPr="00862ABC">
        <w:rPr>
          <w:rFonts w:cs="Arial"/>
          <w:sz w:val="22"/>
          <w:szCs w:val="20"/>
        </w:rPr>
        <w:t>y</w:t>
      </w:r>
      <w:r w:rsidR="00271CF7" w:rsidRPr="00862ABC">
        <w:rPr>
          <w:rFonts w:cs="Arial"/>
          <w:sz w:val="22"/>
          <w:szCs w:val="20"/>
        </w:rPr>
        <w:t xml:space="preserve">m </w:t>
      </w:r>
      <w:r w:rsidRPr="00862ABC">
        <w:rPr>
          <w:rFonts w:cs="Arial"/>
          <w:sz w:val="22"/>
          <w:szCs w:val="20"/>
        </w:rPr>
        <w:t xml:space="preserve">załącznik nr </w:t>
      </w:r>
      <w:r w:rsidR="008F56A4" w:rsidRPr="00862ABC">
        <w:rPr>
          <w:rFonts w:cs="Arial"/>
          <w:sz w:val="22"/>
          <w:szCs w:val="20"/>
        </w:rPr>
        <w:t xml:space="preserve">1C </w:t>
      </w:r>
      <w:r w:rsidR="00AC4C11" w:rsidRPr="00862ABC">
        <w:rPr>
          <w:rFonts w:cs="Arial"/>
          <w:sz w:val="22"/>
          <w:szCs w:val="20"/>
        </w:rPr>
        <w:t>do s</w:t>
      </w:r>
      <w:r w:rsidRPr="00862ABC">
        <w:rPr>
          <w:rFonts w:cs="Arial"/>
          <w:sz w:val="22"/>
          <w:szCs w:val="20"/>
        </w:rPr>
        <w:t>wz.</w:t>
      </w:r>
    </w:p>
    <w:p w14:paraId="5FD2088E" w14:textId="77777777" w:rsidR="00793C75" w:rsidRPr="00862ABC" w:rsidRDefault="00793C75" w:rsidP="00645481">
      <w:pPr>
        <w:pStyle w:val="Akapitzlist"/>
        <w:numPr>
          <w:ilvl w:val="0"/>
          <w:numId w:val="23"/>
        </w:numPr>
        <w:spacing w:line="360" w:lineRule="auto"/>
        <w:jc w:val="left"/>
        <w:rPr>
          <w:rFonts w:cs="Arial"/>
          <w:sz w:val="22"/>
          <w:szCs w:val="20"/>
        </w:rPr>
      </w:pPr>
      <w:r w:rsidRPr="00862ABC">
        <w:rPr>
          <w:rFonts w:cs="Arial"/>
          <w:sz w:val="22"/>
          <w:szCs w:val="20"/>
        </w:rPr>
        <w:t>Przed zawarciem umowy Wykonawca zobowiązany jest do przedłożenia Zamawiającemu następujących dokumentów:</w:t>
      </w:r>
    </w:p>
    <w:p w14:paraId="179F11F8" w14:textId="013B3EA7" w:rsidR="00793C75" w:rsidRPr="00862ABC" w:rsidRDefault="00793C75" w:rsidP="00645481">
      <w:pPr>
        <w:pStyle w:val="Akapitzlist"/>
        <w:numPr>
          <w:ilvl w:val="0"/>
          <w:numId w:val="12"/>
        </w:numPr>
        <w:spacing w:line="360" w:lineRule="auto"/>
        <w:jc w:val="left"/>
        <w:rPr>
          <w:rFonts w:cs="Arial"/>
          <w:sz w:val="22"/>
          <w:szCs w:val="20"/>
        </w:rPr>
      </w:pPr>
      <w:r w:rsidRPr="00862ABC">
        <w:rPr>
          <w:rFonts w:cs="Arial"/>
          <w:sz w:val="22"/>
          <w:szCs w:val="20"/>
        </w:rPr>
        <w:t xml:space="preserve">pełnomocnictw, chyba że </w:t>
      </w:r>
      <w:r w:rsidR="008F56A4" w:rsidRPr="00862ABC">
        <w:rPr>
          <w:rFonts w:cs="Arial"/>
          <w:sz w:val="22"/>
          <w:szCs w:val="20"/>
        </w:rPr>
        <w:t xml:space="preserve">dokumentach postępowania </w:t>
      </w:r>
      <w:r w:rsidRPr="00862ABC">
        <w:rPr>
          <w:rFonts w:cs="Arial"/>
          <w:sz w:val="22"/>
          <w:szCs w:val="20"/>
        </w:rPr>
        <w:t>znajdują się dokumenty lub pełnomocnictwa upoważaniające osoby lub osobę do podpisania umowy w sprawie udzielenia za</w:t>
      </w:r>
      <w:r w:rsidR="00AC4C11" w:rsidRPr="00862ABC">
        <w:rPr>
          <w:rFonts w:cs="Arial"/>
          <w:sz w:val="22"/>
          <w:szCs w:val="20"/>
        </w:rPr>
        <w:t>mówienia publicznego w imieniu wykonawcy lub w imieniu w</w:t>
      </w:r>
      <w:r w:rsidRPr="00862ABC">
        <w:rPr>
          <w:rFonts w:cs="Arial"/>
          <w:sz w:val="22"/>
          <w:szCs w:val="20"/>
        </w:rPr>
        <w:t>ykonawców wspólnie ubiegających się o</w:t>
      </w:r>
      <w:r w:rsidR="00AC4C11" w:rsidRPr="00862ABC">
        <w:rPr>
          <w:rFonts w:cs="Arial"/>
          <w:sz w:val="22"/>
          <w:szCs w:val="20"/>
        </w:rPr>
        <w:t> </w:t>
      </w:r>
      <w:r w:rsidRPr="00862ABC">
        <w:rPr>
          <w:rFonts w:cs="Arial"/>
          <w:sz w:val="22"/>
          <w:szCs w:val="20"/>
        </w:rPr>
        <w:t>udzielenie zamówienia publicznego,</w:t>
      </w:r>
    </w:p>
    <w:p w14:paraId="4C811D87" w14:textId="34C554A7" w:rsidR="00793C75" w:rsidRPr="00AD2C62" w:rsidRDefault="00AC4C11" w:rsidP="00AD2C62">
      <w:pPr>
        <w:pStyle w:val="Akapitzlist"/>
        <w:numPr>
          <w:ilvl w:val="0"/>
          <w:numId w:val="12"/>
        </w:numPr>
        <w:spacing w:line="360" w:lineRule="auto"/>
        <w:jc w:val="left"/>
        <w:rPr>
          <w:rFonts w:cs="Arial"/>
          <w:sz w:val="22"/>
          <w:szCs w:val="20"/>
        </w:rPr>
      </w:pPr>
      <w:r w:rsidRPr="00862ABC">
        <w:rPr>
          <w:rFonts w:cs="Arial"/>
          <w:sz w:val="22"/>
          <w:szCs w:val="20"/>
        </w:rPr>
        <w:t>umowy regulującej współpracę w</w:t>
      </w:r>
      <w:r w:rsidR="00793C75" w:rsidRPr="00862ABC">
        <w:rPr>
          <w:rFonts w:cs="Arial"/>
          <w:sz w:val="22"/>
          <w:szCs w:val="20"/>
        </w:rPr>
        <w:t>ykonawców wspólnie ubiegających się o zamówienie</w:t>
      </w:r>
      <w:r w:rsidR="007B3166">
        <w:rPr>
          <w:rFonts w:cs="Arial"/>
          <w:sz w:val="22"/>
          <w:szCs w:val="20"/>
        </w:rPr>
        <w:t>.</w:t>
      </w:r>
    </w:p>
    <w:p w14:paraId="3CC864D5" w14:textId="77777777" w:rsidR="00471B86" w:rsidRPr="00862ABC" w:rsidRDefault="00793C75" w:rsidP="00645481">
      <w:pPr>
        <w:pStyle w:val="Tekstpodstawowy3"/>
        <w:numPr>
          <w:ilvl w:val="0"/>
          <w:numId w:val="23"/>
        </w:numPr>
        <w:spacing w:after="0" w:line="360" w:lineRule="auto"/>
        <w:jc w:val="left"/>
        <w:rPr>
          <w:rFonts w:cs="Arial"/>
          <w:color w:val="7030A0"/>
          <w:sz w:val="22"/>
          <w:szCs w:val="20"/>
        </w:rPr>
      </w:pPr>
      <w:r w:rsidRPr="00862ABC">
        <w:rPr>
          <w:rFonts w:cs="Arial"/>
          <w:sz w:val="22"/>
          <w:szCs w:val="20"/>
        </w:rPr>
        <w:t>Wybrany wykonawca zostanie powiadomiony o miejscu i terminie zawarcia umowy jak również o</w:t>
      </w:r>
      <w:r w:rsidR="00AC4C11" w:rsidRPr="00862ABC">
        <w:rPr>
          <w:rFonts w:cs="Arial"/>
          <w:sz w:val="22"/>
          <w:szCs w:val="20"/>
        </w:rPr>
        <w:t> </w:t>
      </w:r>
      <w:r w:rsidRPr="00862ABC">
        <w:rPr>
          <w:rFonts w:cs="Arial"/>
          <w:sz w:val="22"/>
          <w:szCs w:val="20"/>
        </w:rPr>
        <w:t>wszelkich ewentualnych dodatkowych formalnościach, jakie winny zostać dopełnione w celu zawarcia umowy.</w:t>
      </w:r>
      <w:r w:rsidR="00471B86" w:rsidRPr="00862ABC">
        <w:rPr>
          <w:rFonts w:cs="Arial"/>
          <w:color w:val="7030A0"/>
          <w:sz w:val="22"/>
          <w:szCs w:val="20"/>
        </w:rPr>
        <w:t xml:space="preserve"> </w:t>
      </w:r>
    </w:p>
    <w:p w14:paraId="64F3E8E2" w14:textId="77777777" w:rsidR="0058060F" w:rsidRPr="006464EA" w:rsidRDefault="0058060F" w:rsidP="00160107">
      <w:pPr>
        <w:pStyle w:val="Styl1SWZ"/>
        <w:numPr>
          <w:ilvl w:val="0"/>
          <w:numId w:val="4"/>
        </w:numPr>
        <w:spacing w:line="360" w:lineRule="auto"/>
        <w:ind w:left="567" w:hanging="567"/>
        <w:rPr>
          <w:rFonts w:cs="Arial"/>
          <w:sz w:val="24"/>
        </w:rPr>
      </w:pPr>
      <w:r w:rsidRPr="006464EA">
        <w:rPr>
          <w:rFonts w:cs="Arial"/>
          <w:sz w:val="24"/>
        </w:rPr>
        <w:t>Pozostałe informacje niezbędne dla prowadzonego postępowania</w:t>
      </w:r>
    </w:p>
    <w:p w14:paraId="7C3A2148" w14:textId="77777777" w:rsidR="0058060F" w:rsidRPr="00862ABC" w:rsidRDefault="0058060F" w:rsidP="00645481">
      <w:pPr>
        <w:pStyle w:val="Akapitzlist"/>
        <w:numPr>
          <w:ilvl w:val="0"/>
          <w:numId w:val="15"/>
        </w:numPr>
        <w:spacing w:line="360" w:lineRule="auto"/>
        <w:jc w:val="left"/>
        <w:rPr>
          <w:rFonts w:cs="Arial"/>
          <w:sz w:val="22"/>
          <w:szCs w:val="24"/>
        </w:rPr>
      </w:pPr>
      <w:r w:rsidRPr="00862ABC">
        <w:rPr>
          <w:rFonts w:cs="Arial"/>
          <w:sz w:val="22"/>
          <w:szCs w:val="24"/>
        </w:rPr>
        <w:t>Zamawiający nie wymaga i nie dopuszcza składania ofert wariantowych.</w:t>
      </w:r>
    </w:p>
    <w:p w14:paraId="5D1BB8AC" w14:textId="77777777" w:rsidR="0058060F" w:rsidRPr="00862ABC" w:rsidRDefault="0058060F" w:rsidP="00645481">
      <w:pPr>
        <w:pStyle w:val="Akapitzlist"/>
        <w:numPr>
          <w:ilvl w:val="0"/>
          <w:numId w:val="15"/>
        </w:numPr>
        <w:spacing w:line="360" w:lineRule="auto"/>
        <w:jc w:val="left"/>
        <w:rPr>
          <w:rFonts w:cs="Arial"/>
          <w:sz w:val="22"/>
          <w:szCs w:val="24"/>
        </w:rPr>
      </w:pPr>
      <w:r w:rsidRPr="00862ABC">
        <w:rPr>
          <w:rFonts w:cs="Arial"/>
          <w:sz w:val="22"/>
          <w:szCs w:val="24"/>
        </w:rPr>
        <w:t>Zamawiający nie prowadzi postępowania w celu zawarcia umowy ramowej.</w:t>
      </w:r>
    </w:p>
    <w:p w14:paraId="0B887F85" w14:textId="0FA3B0B1" w:rsidR="0058060F" w:rsidRPr="00862ABC" w:rsidRDefault="0058060F" w:rsidP="00645481">
      <w:pPr>
        <w:pStyle w:val="Akapitzlist"/>
        <w:numPr>
          <w:ilvl w:val="0"/>
          <w:numId w:val="15"/>
        </w:numPr>
        <w:spacing w:line="360" w:lineRule="auto"/>
        <w:jc w:val="left"/>
        <w:rPr>
          <w:rFonts w:cs="Arial"/>
          <w:sz w:val="22"/>
          <w:szCs w:val="24"/>
        </w:rPr>
      </w:pPr>
      <w:r w:rsidRPr="00862ABC">
        <w:rPr>
          <w:rFonts w:cs="Arial"/>
          <w:sz w:val="22"/>
          <w:szCs w:val="24"/>
        </w:rPr>
        <w:lastRenderedPageBreak/>
        <w:t>Zamawiający nie wymaga odbycia przez wykonawcę wizji lokalnej lub sprawdzenia dokumentów niezbędnych do realizacji zamó</w:t>
      </w:r>
      <w:r w:rsidR="00E13D14" w:rsidRPr="00862ABC">
        <w:rPr>
          <w:rFonts w:cs="Arial"/>
          <w:sz w:val="22"/>
          <w:szCs w:val="24"/>
        </w:rPr>
        <w:t>wienia dostępnych na miejscu u</w:t>
      </w:r>
      <w:r w:rsidR="00A23770" w:rsidRPr="00862ABC">
        <w:rPr>
          <w:rFonts w:cs="Arial"/>
          <w:sz w:val="22"/>
          <w:szCs w:val="24"/>
        </w:rPr>
        <w:t> </w:t>
      </w:r>
      <w:r w:rsidR="00E13D14" w:rsidRPr="00862ABC">
        <w:rPr>
          <w:rFonts w:cs="Arial"/>
          <w:sz w:val="22"/>
          <w:szCs w:val="24"/>
        </w:rPr>
        <w:t>Z</w:t>
      </w:r>
      <w:r w:rsidRPr="00862ABC">
        <w:rPr>
          <w:rFonts w:cs="Arial"/>
          <w:sz w:val="22"/>
          <w:szCs w:val="24"/>
        </w:rPr>
        <w:t xml:space="preserve">amawiającego. </w:t>
      </w:r>
    </w:p>
    <w:p w14:paraId="0E90CD6A" w14:textId="77777777" w:rsidR="0058060F" w:rsidRPr="00862ABC" w:rsidRDefault="0058060F" w:rsidP="00645481">
      <w:pPr>
        <w:pStyle w:val="Akapitzlist"/>
        <w:numPr>
          <w:ilvl w:val="0"/>
          <w:numId w:val="15"/>
        </w:numPr>
        <w:spacing w:line="360" w:lineRule="auto"/>
        <w:jc w:val="left"/>
        <w:rPr>
          <w:rFonts w:cs="Arial"/>
          <w:sz w:val="22"/>
          <w:szCs w:val="24"/>
        </w:rPr>
      </w:pPr>
      <w:r w:rsidRPr="00862ABC">
        <w:rPr>
          <w:rFonts w:cs="Arial"/>
          <w:sz w:val="22"/>
          <w:szCs w:val="24"/>
        </w:rPr>
        <w:t>Zamawiający nie przewiduje rozliczania w walutach obcych, rozliczenia będą dokonywane w złotych polskich.</w:t>
      </w:r>
    </w:p>
    <w:p w14:paraId="6425028B" w14:textId="77777777" w:rsidR="0058060F" w:rsidRPr="00862ABC" w:rsidRDefault="0058060F" w:rsidP="00645481">
      <w:pPr>
        <w:pStyle w:val="Akapitzlist"/>
        <w:numPr>
          <w:ilvl w:val="0"/>
          <w:numId w:val="15"/>
        </w:numPr>
        <w:spacing w:line="360" w:lineRule="auto"/>
        <w:jc w:val="left"/>
        <w:rPr>
          <w:rFonts w:cs="Arial"/>
          <w:sz w:val="22"/>
          <w:szCs w:val="24"/>
        </w:rPr>
      </w:pPr>
      <w:r w:rsidRPr="00862ABC">
        <w:rPr>
          <w:rFonts w:cs="Arial"/>
          <w:sz w:val="22"/>
          <w:szCs w:val="24"/>
        </w:rPr>
        <w:t>Zamawiający nie przewiduje wyboru najkorzystniejszej oferty z zastosowaniem aukcji elektronicznej.</w:t>
      </w:r>
    </w:p>
    <w:p w14:paraId="7ADF80AF" w14:textId="77777777" w:rsidR="0058060F" w:rsidRPr="00862ABC" w:rsidRDefault="0058060F" w:rsidP="00645481">
      <w:pPr>
        <w:pStyle w:val="Akapitzlist"/>
        <w:numPr>
          <w:ilvl w:val="0"/>
          <w:numId w:val="15"/>
        </w:numPr>
        <w:spacing w:line="360" w:lineRule="auto"/>
        <w:jc w:val="left"/>
        <w:rPr>
          <w:rFonts w:cs="Arial"/>
          <w:sz w:val="22"/>
          <w:szCs w:val="24"/>
        </w:rPr>
      </w:pPr>
      <w:r w:rsidRPr="00862ABC">
        <w:rPr>
          <w:rFonts w:cs="Arial"/>
          <w:sz w:val="22"/>
          <w:szCs w:val="24"/>
        </w:rPr>
        <w:t>Zamawiający nie przewiduje zwrotu kosztów udziału w postępowaniu.</w:t>
      </w:r>
    </w:p>
    <w:p w14:paraId="6B58B2E1" w14:textId="77777777" w:rsidR="0058060F" w:rsidRPr="00862ABC" w:rsidRDefault="0058060F" w:rsidP="00645481">
      <w:pPr>
        <w:pStyle w:val="Akapitzlist"/>
        <w:numPr>
          <w:ilvl w:val="0"/>
          <w:numId w:val="15"/>
        </w:numPr>
        <w:spacing w:line="360" w:lineRule="auto"/>
        <w:jc w:val="left"/>
        <w:rPr>
          <w:rFonts w:cs="Arial"/>
          <w:sz w:val="22"/>
          <w:szCs w:val="24"/>
        </w:rPr>
      </w:pPr>
      <w:r w:rsidRPr="00862ABC">
        <w:rPr>
          <w:rFonts w:cs="Arial"/>
          <w:sz w:val="22"/>
          <w:szCs w:val="24"/>
        </w:rPr>
        <w:t>Zamawiający informuje, że jeżeli przewiduje wymagania w zakresie:</w:t>
      </w:r>
    </w:p>
    <w:p w14:paraId="44D364F0" w14:textId="5118050D" w:rsidR="0058060F" w:rsidRPr="00862ABC" w:rsidRDefault="0058060F" w:rsidP="00645481">
      <w:pPr>
        <w:pStyle w:val="Akapitzlist"/>
        <w:numPr>
          <w:ilvl w:val="0"/>
          <w:numId w:val="16"/>
        </w:numPr>
        <w:spacing w:line="360" w:lineRule="auto"/>
        <w:jc w:val="left"/>
        <w:rPr>
          <w:rFonts w:cs="Arial"/>
          <w:sz w:val="22"/>
          <w:szCs w:val="24"/>
        </w:rPr>
      </w:pPr>
      <w:r w:rsidRPr="00862ABC">
        <w:rPr>
          <w:rFonts w:cs="Arial"/>
          <w:sz w:val="22"/>
          <w:szCs w:val="24"/>
        </w:rPr>
        <w:t xml:space="preserve">zatrudnienia na podstawie stosunku pracy, w okolicznościach, o których mowa </w:t>
      </w:r>
      <w:r w:rsidR="00A23770" w:rsidRPr="00862ABC">
        <w:rPr>
          <w:rFonts w:cs="Arial"/>
          <w:sz w:val="22"/>
          <w:szCs w:val="24"/>
        </w:rPr>
        <w:br/>
      </w:r>
      <w:r w:rsidRPr="00862ABC">
        <w:rPr>
          <w:rFonts w:cs="Arial"/>
          <w:sz w:val="22"/>
          <w:szCs w:val="24"/>
        </w:rPr>
        <w:t>w art. 95 ustawy,</w:t>
      </w:r>
    </w:p>
    <w:p w14:paraId="7CD4271F" w14:textId="77777777" w:rsidR="0058060F" w:rsidRPr="00862ABC" w:rsidRDefault="0058060F" w:rsidP="00645481">
      <w:pPr>
        <w:pStyle w:val="Akapitzlist"/>
        <w:numPr>
          <w:ilvl w:val="0"/>
          <w:numId w:val="16"/>
        </w:numPr>
        <w:spacing w:line="360" w:lineRule="auto"/>
        <w:jc w:val="left"/>
        <w:rPr>
          <w:rFonts w:cs="Arial"/>
          <w:sz w:val="22"/>
          <w:szCs w:val="24"/>
        </w:rPr>
      </w:pPr>
      <w:r w:rsidRPr="00862ABC">
        <w:rPr>
          <w:rFonts w:cs="Arial"/>
          <w:sz w:val="22"/>
          <w:szCs w:val="24"/>
        </w:rPr>
        <w:t>zatrudnienia osób, o których mowa w art. 96 ust. 2 pkt 2 ustawy,</w:t>
      </w:r>
    </w:p>
    <w:p w14:paraId="71EDCB97" w14:textId="5F58F244" w:rsidR="0058060F" w:rsidRPr="00862ABC" w:rsidRDefault="0058060F" w:rsidP="00645481">
      <w:pPr>
        <w:pStyle w:val="Akapitzlist"/>
        <w:numPr>
          <w:ilvl w:val="0"/>
          <w:numId w:val="16"/>
        </w:numPr>
        <w:spacing w:line="360" w:lineRule="auto"/>
        <w:jc w:val="left"/>
        <w:rPr>
          <w:rFonts w:cs="Arial"/>
          <w:sz w:val="22"/>
          <w:szCs w:val="24"/>
        </w:rPr>
      </w:pPr>
      <w:r w:rsidRPr="00862ABC">
        <w:rPr>
          <w:rFonts w:cs="Arial"/>
          <w:sz w:val="22"/>
          <w:szCs w:val="24"/>
        </w:rPr>
        <w:t>możliwości ubiegania się o udzielenie zamówienia wyłącznie przez wykonawców, o</w:t>
      </w:r>
      <w:r w:rsidR="00D37050" w:rsidRPr="00862ABC">
        <w:rPr>
          <w:rFonts w:cs="Arial"/>
          <w:sz w:val="22"/>
          <w:szCs w:val="24"/>
        </w:rPr>
        <w:t> </w:t>
      </w:r>
      <w:r w:rsidRPr="00862ABC">
        <w:rPr>
          <w:rFonts w:cs="Arial"/>
          <w:sz w:val="22"/>
          <w:szCs w:val="24"/>
        </w:rPr>
        <w:t>których mowa w art. 94 ustawy,</w:t>
      </w:r>
    </w:p>
    <w:p w14:paraId="4AA85F75" w14:textId="75F1CDD8" w:rsidR="0058060F" w:rsidRPr="00862ABC" w:rsidRDefault="0058060F" w:rsidP="00B60502">
      <w:pPr>
        <w:pStyle w:val="Akapitzlist"/>
        <w:spacing w:line="360" w:lineRule="auto"/>
        <w:ind w:left="360"/>
        <w:jc w:val="left"/>
        <w:rPr>
          <w:rFonts w:cs="Arial"/>
          <w:sz w:val="22"/>
          <w:szCs w:val="24"/>
        </w:rPr>
      </w:pPr>
      <w:r w:rsidRPr="00862ABC">
        <w:rPr>
          <w:rFonts w:cs="Arial"/>
          <w:sz w:val="22"/>
          <w:szCs w:val="24"/>
        </w:rPr>
        <w:t xml:space="preserve">to wymagania te zostały zamieszczone w opisie przedmiotu zamówienia w pkt. </w:t>
      </w:r>
      <w:r w:rsidR="00D37050" w:rsidRPr="00862ABC">
        <w:rPr>
          <w:rFonts w:cs="Arial"/>
          <w:sz w:val="22"/>
          <w:szCs w:val="24"/>
        </w:rPr>
        <w:t>3</w:t>
      </w:r>
      <w:r w:rsidRPr="00862ABC">
        <w:rPr>
          <w:rFonts w:cs="Arial"/>
          <w:sz w:val="22"/>
          <w:szCs w:val="24"/>
        </w:rPr>
        <w:t xml:space="preserve"> swz.</w:t>
      </w:r>
    </w:p>
    <w:p w14:paraId="3862F23B" w14:textId="4CDFFBBF" w:rsidR="0058060F" w:rsidRPr="00862ABC" w:rsidRDefault="0058060F" w:rsidP="00645481">
      <w:pPr>
        <w:pStyle w:val="Akapitzlist"/>
        <w:numPr>
          <w:ilvl w:val="0"/>
          <w:numId w:val="15"/>
        </w:numPr>
        <w:spacing w:line="360" w:lineRule="auto"/>
        <w:jc w:val="left"/>
        <w:rPr>
          <w:rFonts w:cs="Arial"/>
          <w:sz w:val="22"/>
          <w:szCs w:val="24"/>
        </w:rPr>
      </w:pPr>
      <w:r w:rsidRPr="00862ABC">
        <w:rPr>
          <w:rFonts w:cs="Arial"/>
          <w:sz w:val="22"/>
          <w:szCs w:val="24"/>
        </w:rPr>
        <w:t>Zamawiający nie zastrzega obowiązku osobistego wykonania przez wykonawcę kluczowych zadań, zgodnie z art. 60 i art. 121 ustawy.</w:t>
      </w:r>
    </w:p>
    <w:p w14:paraId="76E5F987" w14:textId="46F39C65" w:rsidR="0058060F" w:rsidRPr="00862ABC" w:rsidRDefault="0058060F" w:rsidP="00645481">
      <w:pPr>
        <w:pStyle w:val="Akapitzlist"/>
        <w:numPr>
          <w:ilvl w:val="0"/>
          <w:numId w:val="15"/>
        </w:numPr>
        <w:spacing w:line="360" w:lineRule="auto"/>
        <w:jc w:val="left"/>
        <w:rPr>
          <w:rFonts w:cs="Arial"/>
          <w:sz w:val="22"/>
          <w:szCs w:val="24"/>
        </w:rPr>
      </w:pPr>
      <w:r w:rsidRPr="00862ABC">
        <w:rPr>
          <w:rFonts w:cs="Arial"/>
          <w:sz w:val="22"/>
          <w:szCs w:val="24"/>
        </w:rPr>
        <w:t>Zamawiający nie wymaga i nie dopuszcza złożenia ofert w postaci katalogów elektronicznych lub dołączenia katalogów elektronicznych do oferty, w sytuacji określonej w art. 93 ustawy.</w:t>
      </w:r>
    </w:p>
    <w:p w14:paraId="3C6A8EA3" w14:textId="52E5FC8B" w:rsidR="003B327B" w:rsidRPr="00862ABC" w:rsidRDefault="003B327B" w:rsidP="00645481">
      <w:pPr>
        <w:pStyle w:val="Akapitzlist"/>
        <w:numPr>
          <w:ilvl w:val="0"/>
          <w:numId w:val="15"/>
        </w:numPr>
        <w:spacing w:line="360" w:lineRule="auto"/>
        <w:jc w:val="left"/>
        <w:rPr>
          <w:rFonts w:cs="Arial"/>
          <w:sz w:val="22"/>
          <w:szCs w:val="24"/>
        </w:rPr>
      </w:pPr>
      <w:r w:rsidRPr="00862ABC">
        <w:rPr>
          <w:rFonts w:cs="Arial"/>
          <w:sz w:val="22"/>
          <w:szCs w:val="24"/>
        </w:rPr>
        <w:t xml:space="preserve">Wykonawca może powierzyć wykonanie </w:t>
      </w:r>
      <w:r w:rsidR="00D50656" w:rsidRPr="00862ABC">
        <w:rPr>
          <w:rFonts w:cs="Arial"/>
          <w:sz w:val="22"/>
          <w:szCs w:val="24"/>
        </w:rPr>
        <w:t xml:space="preserve">części zamówienia podwykonawcy. </w:t>
      </w:r>
      <w:r w:rsidRPr="00862ABC">
        <w:rPr>
          <w:rFonts w:cs="Arial"/>
          <w:sz w:val="22"/>
          <w:szCs w:val="24"/>
        </w:rPr>
        <w:t>Zamawiający nie wymaga wskazania przez wykonawcę, w ofercie, części zamówienia, których wykonanie zamierza powierzyć podwykonawcom, ani podania nazw ewentualnych podwykonawców, jeżeli są już znani.</w:t>
      </w:r>
    </w:p>
    <w:p w14:paraId="3B6BA1B2" w14:textId="77777777" w:rsidR="00984494" w:rsidRPr="006464EA" w:rsidRDefault="00984494" w:rsidP="00160107">
      <w:pPr>
        <w:pStyle w:val="Styl1SWZ"/>
        <w:numPr>
          <w:ilvl w:val="0"/>
          <w:numId w:val="4"/>
        </w:numPr>
        <w:spacing w:line="360" w:lineRule="auto"/>
        <w:ind w:left="567" w:hanging="567"/>
        <w:rPr>
          <w:rFonts w:cs="Arial"/>
          <w:sz w:val="24"/>
        </w:rPr>
      </w:pPr>
      <w:r w:rsidRPr="006464EA">
        <w:rPr>
          <w:rFonts w:cs="Arial"/>
          <w:sz w:val="24"/>
        </w:rPr>
        <w:t>Informacje dotyczące przetwarzania danych osobowych zgodnie z RODO:</w:t>
      </w:r>
    </w:p>
    <w:p w14:paraId="2B26F425" w14:textId="25DC8BE8" w:rsidR="00984494" w:rsidRPr="00862ABC" w:rsidRDefault="00984494" w:rsidP="00645481">
      <w:pPr>
        <w:pStyle w:val="Akapitzlist"/>
        <w:numPr>
          <w:ilvl w:val="0"/>
          <w:numId w:val="25"/>
        </w:numPr>
        <w:spacing w:line="360" w:lineRule="auto"/>
        <w:rPr>
          <w:rFonts w:cs="Arial"/>
          <w:sz w:val="22"/>
          <w:szCs w:val="24"/>
        </w:rPr>
      </w:pPr>
      <w:r w:rsidRPr="00862ABC">
        <w:rPr>
          <w:rFonts w:cs="Arial"/>
          <w:sz w:val="22"/>
          <w:szCs w:val="24"/>
        </w:rPr>
        <w:t>Klauzule informacyjne z art. 13 i 14 RODO ujęte są w załącznikach nr 1A i nr 1B do swz.</w:t>
      </w:r>
    </w:p>
    <w:p w14:paraId="1070F80D" w14:textId="4C6C6610" w:rsidR="00984494" w:rsidRPr="00862ABC" w:rsidRDefault="00984494" w:rsidP="00645481">
      <w:pPr>
        <w:pStyle w:val="Akapitzlist"/>
        <w:numPr>
          <w:ilvl w:val="0"/>
          <w:numId w:val="25"/>
        </w:numPr>
        <w:spacing w:line="360" w:lineRule="auto"/>
        <w:rPr>
          <w:rFonts w:cs="Arial"/>
          <w:b/>
          <w:bCs/>
          <w:sz w:val="22"/>
          <w:szCs w:val="24"/>
          <w:lang w:eastAsia="pl-PL"/>
        </w:rPr>
      </w:pPr>
      <w:r w:rsidRPr="00862ABC">
        <w:rPr>
          <w:rFonts w:cs="Arial"/>
          <w:sz w:val="22"/>
          <w:szCs w:val="24"/>
        </w:rPr>
        <w:t>Zamawiający wymaga złożenia przez Wykonawcę wraz z ofertą oświadczenia o</w:t>
      </w:r>
      <w:r w:rsidR="002E4196" w:rsidRPr="00862ABC">
        <w:rPr>
          <w:rFonts w:cs="Arial"/>
          <w:sz w:val="22"/>
          <w:szCs w:val="24"/>
        </w:rPr>
        <w:t> </w:t>
      </w:r>
      <w:r w:rsidRPr="00862ABC">
        <w:rPr>
          <w:rFonts w:cs="Arial"/>
          <w:sz w:val="22"/>
          <w:szCs w:val="24"/>
        </w:rPr>
        <w:t>wypełnieniu obowiązków informacyjnych, przewidzianych w art. 13 oraz jeśli dotyczy art.</w:t>
      </w:r>
      <w:r w:rsidR="002E4196" w:rsidRPr="00862ABC">
        <w:rPr>
          <w:rFonts w:cs="Arial"/>
          <w:sz w:val="22"/>
          <w:szCs w:val="24"/>
        </w:rPr>
        <w:t> </w:t>
      </w:r>
      <w:r w:rsidRPr="00862ABC">
        <w:rPr>
          <w:rFonts w:cs="Arial"/>
          <w:sz w:val="22"/>
          <w:szCs w:val="24"/>
        </w:rPr>
        <w:t>14 RODO – oświadcz</w:t>
      </w:r>
      <w:r w:rsidRPr="00862ABC">
        <w:rPr>
          <w:rFonts w:cs="Arial"/>
          <w:bCs/>
          <w:sz w:val="22"/>
          <w:szCs w:val="24"/>
          <w:lang w:eastAsia="pl-PL"/>
        </w:rPr>
        <w:t>enie jest ujęte w Formularzu oferty.</w:t>
      </w:r>
    </w:p>
    <w:p w14:paraId="647849D8" w14:textId="77777777" w:rsidR="00793C75" w:rsidRPr="00B60502" w:rsidRDefault="003874B2" w:rsidP="00160107">
      <w:pPr>
        <w:pStyle w:val="Styl1SWZ"/>
        <w:numPr>
          <w:ilvl w:val="0"/>
          <w:numId w:val="4"/>
        </w:numPr>
        <w:spacing w:line="360" w:lineRule="auto"/>
        <w:ind w:left="567" w:hanging="567"/>
        <w:rPr>
          <w:rFonts w:cs="Arial"/>
          <w:sz w:val="24"/>
          <w:szCs w:val="24"/>
        </w:rPr>
      </w:pPr>
      <w:r w:rsidRPr="00B60502">
        <w:rPr>
          <w:rFonts w:cs="Arial"/>
          <w:sz w:val="24"/>
          <w:szCs w:val="24"/>
        </w:rPr>
        <w:t>Pouczenie o środkach ochrony prawnej przysługujących wykonawcy</w:t>
      </w:r>
    </w:p>
    <w:p w14:paraId="75B5C3C0" w14:textId="55D8A24B" w:rsidR="00302308" w:rsidRPr="00862ABC" w:rsidRDefault="00302308" w:rsidP="00645481">
      <w:pPr>
        <w:pStyle w:val="Akapitzlist"/>
        <w:numPr>
          <w:ilvl w:val="0"/>
          <w:numId w:val="13"/>
        </w:numPr>
        <w:spacing w:line="360" w:lineRule="auto"/>
        <w:rPr>
          <w:rFonts w:cs="Arial"/>
          <w:sz w:val="22"/>
          <w:szCs w:val="24"/>
        </w:rPr>
      </w:pPr>
      <w:r w:rsidRPr="00862ABC">
        <w:rPr>
          <w:rFonts w:cs="Arial"/>
          <w:sz w:val="22"/>
          <w:szCs w:val="24"/>
        </w:rPr>
        <w:t xml:space="preserve">Wykonawcy </w:t>
      </w:r>
      <w:r w:rsidR="008D6809" w:rsidRPr="00862ABC">
        <w:rPr>
          <w:rFonts w:cs="Arial"/>
          <w:sz w:val="22"/>
          <w:szCs w:val="24"/>
        </w:rPr>
        <w:t xml:space="preserve">oraz innemu podmiotowi, jeżeli ma lub miał interes w uzyskaniu zamówienia oraz poniósł lub może ponieść szkodę w wyniku naruszenia przez </w:t>
      </w:r>
      <w:r w:rsidR="00FF6FB5" w:rsidRPr="00862ABC">
        <w:rPr>
          <w:rFonts w:cs="Arial"/>
          <w:sz w:val="22"/>
          <w:szCs w:val="24"/>
        </w:rPr>
        <w:t>Z</w:t>
      </w:r>
      <w:r w:rsidRPr="00862ABC">
        <w:rPr>
          <w:rFonts w:cs="Arial"/>
          <w:sz w:val="22"/>
          <w:szCs w:val="24"/>
        </w:rPr>
        <w:t>amawiającego przepisów ustawy przysługują środki ochrony prawnej.</w:t>
      </w:r>
    </w:p>
    <w:p w14:paraId="5923863F" w14:textId="77777777" w:rsidR="00302308" w:rsidRPr="00862ABC" w:rsidRDefault="00302308" w:rsidP="00645481">
      <w:pPr>
        <w:pStyle w:val="Akapitzlist"/>
        <w:numPr>
          <w:ilvl w:val="0"/>
          <w:numId w:val="13"/>
        </w:numPr>
        <w:spacing w:line="360" w:lineRule="auto"/>
        <w:rPr>
          <w:rFonts w:cs="Arial"/>
          <w:sz w:val="22"/>
          <w:szCs w:val="24"/>
        </w:rPr>
      </w:pPr>
      <w:r w:rsidRPr="00862ABC">
        <w:rPr>
          <w:rFonts w:cs="Arial"/>
          <w:sz w:val="22"/>
          <w:szCs w:val="24"/>
        </w:rPr>
        <w:t xml:space="preserve">Środki ochrony prawnej wobec ogłoszenia wszczynającego postępowanie o udzielenie zamówienia oraz dokumentów zamówienia przysługują również organizacjom wpisanym </w:t>
      </w:r>
      <w:r w:rsidRPr="00862ABC">
        <w:rPr>
          <w:rFonts w:cs="Arial"/>
          <w:sz w:val="22"/>
          <w:szCs w:val="24"/>
        </w:rPr>
        <w:lastRenderedPageBreak/>
        <w:t>na listę, o której mowa w art. 469 pkt 15</w:t>
      </w:r>
      <w:r w:rsidR="00F90804" w:rsidRPr="00862ABC">
        <w:rPr>
          <w:rFonts w:cs="Arial"/>
          <w:sz w:val="22"/>
          <w:szCs w:val="24"/>
        </w:rPr>
        <w:t xml:space="preserve"> ustawy</w:t>
      </w:r>
      <w:r w:rsidRPr="00862ABC">
        <w:rPr>
          <w:rFonts w:cs="Arial"/>
          <w:sz w:val="22"/>
          <w:szCs w:val="24"/>
        </w:rPr>
        <w:t xml:space="preserve">, oraz Rzecznikowi Małych i Średnich Przedsiębiorców. </w:t>
      </w:r>
    </w:p>
    <w:p w14:paraId="42E21580" w14:textId="77777777" w:rsidR="00302308" w:rsidRPr="00862ABC" w:rsidRDefault="00F90804" w:rsidP="00645481">
      <w:pPr>
        <w:pStyle w:val="Akapitzlist"/>
        <w:numPr>
          <w:ilvl w:val="0"/>
          <w:numId w:val="13"/>
        </w:numPr>
        <w:spacing w:line="360" w:lineRule="auto"/>
        <w:rPr>
          <w:rFonts w:cs="Arial"/>
          <w:sz w:val="22"/>
          <w:szCs w:val="24"/>
        </w:rPr>
      </w:pPr>
      <w:r w:rsidRPr="00862ABC">
        <w:rPr>
          <w:rFonts w:cs="Arial"/>
          <w:sz w:val="22"/>
          <w:szCs w:val="24"/>
        </w:rPr>
        <w:t>Przepisy dotyczące ś</w:t>
      </w:r>
      <w:r w:rsidR="00302308" w:rsidRPr="00862ABC">
        <w:rPr>
          <w:rFonts w:cs="Arial"/>
          <w:sz w:val="22"/>
          <w:szCs w:val="24"/>
        </w:rPr>
        <w:t>rodk</w:t>
      </w:r>
      <w:r w:rsidRPr="00862ABC">
        <w:rPr>
          <w:rFonts w:cs="Arial"/>
          <w:sz w:val="22"/>
          <w:szCs w:val="24"/>
        </w:rPr>
        <w:t>ów</w:t>
      </w:r>
      <w:r w:rsidR="00302308" w:rsidRPr="00862ABC">
        <w:rPr>
          <w:rFonts w:cs="Arial"/>
          <w:sz w:val="22"/>
          <w:szCs w:val="24"/>
        </w:rPr>
        <w:t xml:space="preserve"> ochrony prawnej są określone w dziale IX ustawy.</w:t>
      </w:r>
    </w:p>
    <w:p w14:paraId="765F9794" w14:textId="6A9BDB63" w:rsidR="008D6809" w:rsidRPr="00862ABC" w:rsidRDefault="00302308" w:rsidP="00645481">
      <w:pPr>
        <w:pStyle w:val="Akapitzlist"/>
        <w:numPr>
          <w:ilvl w:val="0"/>
          <w:numId w:val="13"/>
        </w:numPr>
        <w:spacing w:line="360" w:lineRule="auto"/>
        <w:rPr>
          <w:rFonts w:cs="Arial"/>
          <w:sz w:val="22"/>
          <w:szCs w:val="24"/>
        </w:rPr>
      </w:pPr>
      <w:r w:rsidRPr="00862ABC">
        <w:rPr>
          <w:rFonts w:cs="Arial"/>
          <w:sz w:val="22"/>
          <w:szCs w:val="24"/>
        </w:rPr>
        <w:t>Odwo</w:t>
      </w:r>
      <w:r w:rsidR="00F90804" w:rsidRPr="00862ABC">
        <w:rPr>
          <w:rFonts w:cs="Arial"/>
          <w:sz w:val="22"/>
          <w:szCs w:val="24"/>
        </w:rPr>
        <w:t xml:space="preserve">łanie przysługuje na </w:t>
      </w:r>
      <w:r w:rsidRPr="00862ABC">
        <w:rPr>
          <w:rFonts w:cs="Arial"/>
          <w:sz w:val="22"/>
          <w:szCs w:val="24"/>
        </w:rPr>
        <w:t xml:space="preserve">niezgodną z przepisami ustawy czynność </w:t>
      </w:r>
      <w:r w:rsidR="00FF6FB5" w:rsidRPr="00862ABC">
        <w:rPr>
          <w:rFonts w:cs="Arial"/>
          <w:sz w:val="22"/>
          <w:szCs w:val="24"/>
        </w:rPr>
        <w:t>Z</w:t>
      </w:r>
      <w:r w:rsidRPr="00862ABC">
        <w:rPr>
          <w:rFonts w:cs="Arial"/>
          <w:sz w:val="22"/>
          <w:szCs w:val="24"/>
        </w:rPr>
        <w:t>amawiającego, podjętą w</w:t>
      </w:r>
      <w:r w:rsidR="005B07E0" w:rsidRPr="00862ABC">
        <w:rPr>
          <w:rFonts w:cs="Arial"/>
          <w:sz w:val="22"/>
          <w:szCs w:val="24"/>
        </w:rPr>
        <w:t> </w:t>
      </w:r>
      <w:r w:rsidRPr="00862ABC">
        <w:rPr>
          <w:rFonts w:cs="Arial"/>
          <w:sz w:val="22"/>
          <w:szCs w:val="24"/>
        </w:rPr>
        <w:t>postępowaniu o udzielenie zamówienia, w tym na p</w:t>
      </w:r>
      <w:r w:rsidR="00F90804" w:rsidRPr="00862ABC">
        <w:rPr>
          <w:rFonts w:cs="Arial"/>
          <w:sz w:val="22"/>
          <w:szCs w:val="24"/>
        </w:rPr>
        <w:t xml:space="preserve">rojektowane postanowienie umowy oraz </w:t>
      </w:r>
      <w:r w:rsidRPr="00862ABC">
        <w:rPr>
          <w:rFonts w:cs="Arial"/>
          <w:sz w:val="22"/>
          <w:szCs w:val="24"/>
        </w:rPr>
        <w:t xml:space="preserve">zaniechanie czynności w postępowaniu o udzielenie zamówienia, do której </w:t>
      </w:r>
      <w:r w:rsidR="00FF6FB5" w:rsidRPr="00862ABC">
        <w:rPr>
          <w:rFonts w:cs="Arial"/>
          <w:sz w:val="22"/>
          <w:szCs w:val="24"/>
        </w:rPr>
        <w:t>Z</w:t>
      </w:r>
      <w:r w:rsidRPr="00862ABC">
        <w:rPr>
          <w:rFonts w:cs="Arial"/>
          <w:sz w:val="22"/>
          <w:szCs w:val="24"/>
        </w:rPr>
        <w:t>amawiający był</w:t>
      </w:r>
      <w:r w:rsidR="00F90804" w:rsidRPr="00862ABC">
        <w:rPr>
          <w:rFonts w:cs="Arial"/>
          <w:sz w:val="22"/>
          <w:szCs w:val="24"/>
        </w:rPr>
        <w:t xml:space="preserve"> obowiązany na podstawie ustawy.</w:t>
      </w:r>
    </w:p>
    <w:p w14:paraId="5AAEB52B" w14:textId="31B9A2AE" w:rsidR="00F41439" w:rsidRPr="00862ABC" w:rsidRDefault="00F90804" w:rsidP="00645481">
      <w:pPr>
        <w:pStyle w:val="Akapitzlist"/>
        <w:numPr>
          <w:ilvl w:val="0"/>
          <w:numId w:val="13"/>
        </w:numPr>
        <w:spacing w:line="360" w:lineRule="auto"/>
        <w:rPr>
          <w:rFonts w:cs="Arial"/>
          <w:sz w:val="22"/>
          <w:szCs w:val="24"/>
        </w:rPr>
      </w:pPr>
      <w:r w:rsidRPr="00862ABC">
        <w:rPr>
          <w:rFonts w:cs="Arial"/>
          <w:sz w:val="22"/>
          <w:szCs w:val="24"/>
        </w:rPr>
        <w:t xml:space="preserve">Na orzeczenie Izby oraz postanowienie Prezesa Izby, o którym mowa w art. 519 </w:t>
      </w:r>
      <w:r w:rsidR="002E4196" w:rsidRPr="00862ABC">
        <w:rPr>
          <w:rFonts w:cs="Arial"/>
          <w:sz w:val="22"/>
          <w:szCs w:val="24"/>
        </w:rPr>
        <w:br/>
      </w:r>
      <w:r w:rsidRPr="00862ABC">
        <w:rPr>
          <w:rFonts w:cs="Arial"/>
          <w:sz w:val="22"/>
          <w:szCs w:val="24"/>
        </w:rPr>
        <w:t>ust. 1</w:t>
      </w:r>
      <w:r w:rsidR="0041447D" w:rsidRPr="00862ABC">
        <w:rPr>
          <w:rFonts w:cs="Arial"/>
          <w:sz w:val="22"/>
          <w:szCs w:val="24"/>
        </w:rPr>
        <w:t xml:space="preserve"> ustawy</w:t>
      </w:r>
      <w:r w:rsidRPr="00862ABC">
        <w:rPr>
          <w:rFonts w:cs="Arial"/>
          <w:sz w:val="22"/>
          <w:szCs w:val="24"/>
        </w:rPr>
        <w:t>, stronom oraz uczestnikom postępowania odwoławczego przysługuje skarga do</w:t>
      </w:r>
      <w:r w:rsidR="002E4196" w:rsidRPr="00862ABC">
        <w:rPr>
          <w:rFonts w:cs="Arial"/>
          <w:sz w:val="22"/>
          <w:szCs w:val="24"/>
        </w:rPr>
        <w:t xml:space="preserve"> </w:t>
      </w:r>
      <w:r w:rsidRPr="00862ABC">
        <w:rPr>
          <w:rFonts w:cs="Arial"/>
          <w:sz w:val="22"/>
          <w:szCs w:val="24"/>
        </w:rPr>
        <w:t>sądu.</w:t>
      </w:r>
    </w:p>
    <w:p w14:paraId="7B69221C" w14:textId="4842158E" w:rsidR="000611E6" w:rsidRPr="006464EA" w:rsidRDefault="000611E6" w:rsidP="008773F2">
      <w:pPr>
        <w:pStyle w:val="Styl1SWZ"/>
        <w:numPr>
          <w:ilvl w:val="0"/>
          <w:numId w:val="0"/>
        </w:numPr>
        <w:spacing w:line="260" w:lineRule="exact"/>
        <w:ind w:left="360" w:hanging="360"/>
        <w:rPr>
          <w:rFonts w:cs="Arial"/>
          <w:sz w:val="24"/>
        </w:rPr>
      </w:pPr>
      <w:r w:rsidRPr="006464EA">
        <w:rPr>
          <w:rFonts w:cs="Arial"/>
          <w:sz w:val="24"/>
        </w:rPr>
        <w:t>Załączniki do swz:</w:t>
      </w:r>
    </w:p>
    <w:p w14:paraId="0B4E972B" w14:textId="083BBC20" w:rsidR="009E76DC" w:rsidRPr="00862ABC" w:rsidRDefault="00376A69" w:rsidP="00E5799E">
      <w:pPr>
        <w:spacing w:line="360" w:lineRule="auto"/>
        <w:ind w:left="2127" w:hanging="2127"/>
        <w:rPr>
          <w:rFonts w:cs="Arial"/>
          <w:sz w:val="22"/>
        </w:rPr>
      </w:pPr>
      <w:r w:rsidRPr="00862ABC">
        <w:rPr>
          <w:rFonts w:cs="Arial"/>
          <w:sz w:val="22"/>
        </w:rPr>
        <w:t>Załącznik nr 1A i 1 B</w:t>
      </w:r>
      <w:r w:rsidRPr="00862ABC">
        <w:rPr>
          <w:rFonts w:cs="Arial"/>
          <w:sz w:val="22"/>
        </w:rPr>
        <w:tab/>
        <w:t>Klauzule informacyjne z art. 13 i art. 14 RODO</w:t>
      </w:r>
    </w:p>
    <w:p w14:paraId="57621460" w14:textId="11FEA56A" w:rsidR="00B12EED" w:rsidRPr="00862ABC" w:rsidRDefault="004B236F" w:rsidP="00E5799E">
      <w:pPr>
        <w:spacing w:line="360" w:lineRule="auto"/>
        <w:ind w:left="2127" w:hanging="2127"/>
        <w:rPr>
          <w:rFonts w:cs="Arial"/>
          <w:sz w:val="22"/>
        </w:rPr>
      </w:pPr>
      <w:r w:rsidRPr="00862ABC">
        <w:rPr>
          <w:rFonts w:cs="Arial"/>
          <w:sz w:val="22"/>
        </w:rPr>
        <w:t xml:space="preserve">Załącznik nr </w:t>
      </w:r>
      <w:r w:rsidR="00AA4B48" w:rsidRPr="00862ABC">
        <w:rPr>
          <w:rFonts w:cs="Arial"/>
          <w:sz w:val="22"/>
        </w:rPr>
        <w:t>1C</w:t>
      </w:r>
      <w:r w:rsidR="00B12EED" w:rsidRPr="00862ABC">
        <w:rPr>
          <w:rFonts w:cs="Arial"/>
          <w:sz w:val="22"/>
        </w:rPr>
        <w:tab/>
        <w:t>Projektowane postanowienia umowy w sprawie zamówienia publicznego, które zostaną wprowadzone do umowy w sprawie zamówienia pu</w:t>
      </w:r>
      <w:r w:rsidR="00D3250E" w:rsidRPr="00862ABC">
        <w:rPr>
          <w:rFonts w:cs="Arial"/>
          <w:sz w:val="22"/>
        </w:rPr>
        <w:t>blicznego</w:t>
      </w:r>
      <w:r w:rsidR="00AB44F9" w:rsidRPr="00862ABC">
        <w:rPr>
          <w:rFonts w:cs="Arial"/>
          <w:sz w:val="22"/>
        </w:rPr>
        <w:t xml:space="preserve"> – wzór umowy</w:t>
      </w:r>
    </w:p>
    <w:p w14:paraId="68B48090" w14:textId="38F04730" w:rsidR="00B12EED" w:rsidRPr="00862ABC" w:rsidRDefault="00AA4B48" w:rsidP="00E5799E">
      <w:pPr>
        <w:spacing w:line="360" w:lineRule="auto"/>
        <w:ind w:left="2127" w:hanging="2127"/>
        <w:rPr>
          <w:rFonts w:cs="Arial"/>
          <w:sz w:val="22"/>
        </w:rPr>
      </w:pPr>
      <w:r w:rsidRPr="00862ABC">
        <w:rPr>
          <w:rFonts w:cs="Arial"/>
          <w:sz w:val="22"/>
        </w:rPr>
        <w:t>Załącznik nr 1D</w:t>
      </w:r>
      <w:r w:rsidR="00B12EED" w:rsidRPr="00862ABC">
        <w:rPr>
          <w:rFonts w:cs="Arial"/>
          <w:sz w:val="22"/>
        </w:rPr>
        <w:t xml:space="preserve"> </w:t>
      </w:r>
      <w:r w:rsidR="00B12EED" w:rsidRPr="00862ABC">
        <w:rPr>
          <w:rFonts w:cs="Arial"/>
          <w:sz w:val="22"/>
        </w:rPr>
        <w:tab/>
      </w:r>
      <w:r w:rsidR="008773DD">
        <w:rPr>
          <w:rFonts w:cs="Arial"/>
          <w:sz w:val="22"/>
        </w:rPr>
        <w:t>Szczegółowy o</w:t>
      </w:r>
      <w:r w:rsidR="00B12EED" w:rsidRPr="00862ABC">
        <w:rPr>
          <w:rFonts w:cs="Arial"/>
          <w:sz w:val="22"/>
        </w:rPr>
        <w:t>p</w:t>
      </w:r>
      <w:r w:rsidR="00D3250E" w:rsidRPr="00862ABC">
        <w:rPr>
          <w:rFonts w:cs="Arial"/>
          <w:sz w:val="22"/>
        </w:rPr>
        <w:t>is przedmiotu zamówienia (</w:t>
      </w:r>
      <w:r w:rsidR="008773DD">
        <w:rPr>
          <w:rFonts w:cs="Arial"/>
          <w:sz w:val="22"/>
        </w:rPr>
        <w:t>S</w:t>
      </w:r>
      <w:r w:rsidR="00D3250E" w:rsidRPr="00862ABC">
        <w:rPr>
          <w:rFonts w:cs="Arial"/>
          <w:sz w:val="22"/>
        </w:rPr>
        <w:t>OPZ)</w:t>
      </w:r>
    </w:p>
    <w:p w14:paraId="44B88336" w14:textId="6F0AA514" w:rsidR="00F52DF3" w:rsidRDefault="000C1D6C" w:rsidP="00E5799E">
      <w:pPr>
        <w:spacing w:line="360" w:lineRule="auto"/>
        <w:ind w:left="2127" w:hanging="2127"/>
        <w:rPr>
          <w:rFonts w:cs="Arial"/>
          <w:sz w:val="22"/>
        </w:rPr>
      </w:pPr>
      <w:r w:rsidRPr="00862ABC">
        <w:rPr>
          <w:rFonts w:cs="Arial"/>
          <w:sz w:val="22"/>
        </w:rPr>
        <w:t>Załącznik nr 2</w:t>
      </w:r>
      <w:r w:rsidR="00B12EED" w:rsidRPr="00862ABC">
        <w:rPr>
          <w:rFonts w:cs="Arial"/>
          <w:sz w:val="22"/>
        </w:rPr>
        <w:tab/>
      </w:r>
      <w:r w:rsidR="005B6A4C" w:rsidRPr="00862ABC">
        <w:rPr>
          <w:rFonts w:cs="Arial"/>
          <w:sz w:val="22"/>
        </w:rPr>
        <w:t>Formularz oferty</w:t>
      </w:r>
    </w:p>
    <w:p w14:paraId="1F6142BD" w14:textId="5766AB9D" w:rsidR="00F72355" w:rsidRPr="00862ABC" w:rsidRDefault="00DC1886" w:rsidP="00E5799E">
      <w:pPr>
        <w:spacing w:line="360" w:lineRule="auto"/>
        <w:ind w:left="2127" w:hanging="2127"/>
        <w:rPr>
          <w:rFonts w:cs="Arial"/>
          <w:sz w:val="22"/>
        </w:rPr>
      </w:pPr>
      <w:r>
        <w:rPr>
          <w:rFonts w:cs="Arial"/>
          <w:sz w:val="22"/>
        </w:rPr>
        <w:t>Załącznik nr 2A</w:t>
      </w:r>
      <w:r w:rsidR="00F72355" w:rsidRPr="00862ABC">
        <w:rPr>
          <w:rFonts w:cs="Arial"/>
          <w:sz w:val="22"/>
        </w:rPr>
        <w:tab/>
      </w:r>
      <w:r w:rsidR="006664D5" w:rsidRPr="00862ABC">
        <w:rPr>
          <w:rFonts w:cs="Arial"/>
          <w:sz w:val="22"/>
        </w:rPr>
        <w:t xml:space="preserve">Oświadczenie wykonawców wspólnie ubiegających się o udzielenie zamówienia, z którego wynika, które usługi wykonają poszczególni wykonawcy </w:t>
      </w:r>
    </w:p>
    <w:p w14:paraId="30482C25" w14:textId="4E98A39A" w:rsidR="00581123" w:rsidRPr="00862ABC" w:rsidRDefault="00581123" w:rsidP="00E5799E">
      <w:pPr>
        <w:spacing w:line="360" w:lineRule="auto"/>
        <w:ind w:left="2127" w:hanging="2127"/>
        <w:rPr>
          <w:rFonts w:cs="Arial"/>
          <w:color w:val="auto"/>
          <w:sz w:val="22"/>
        </w:rPr>
      </w:pPr>
      <w:r w:rsidRPr="00862ABC">
        <w:rPr>
          <w:rFonts w:cs="Arial"/>
          <w:sz w:val="22"/>
        </w:rPr>
        <w:t>Załącznik nr 2</w:t>
      </w:r>
      <w:r w:rsidR="00DC1886">
        <w:rPr>
          <w:rFonts w:cs="Arial"/>
          <w:sz w:val="22"/>
        </w:rPr>
        <w:t>B</w:t>
      </w:r>
      <w:r w:rsidRPr="00862ABC">
        <w:rPr>
          <w:rFonts w:cs="Arial"/>
          <w:sz w:val="22"/>
        </w:rPr>
        <w:tab/>
      </w:r>
      <w:r w:rsidR="006664D5" w:rsidRPr="00862ABC">
        <w:rPr>
          <w:rFonts w:cs="Arial"/>
          <w:sz w:val="22"/>
        </w:rPr>
        <w:t xml:space="preserve">Wzór </w:t>
      </w:r>
      <w:r w:rsidR="006664D5" w:rsidRPr="00862ABC">
        <w:rPr>
          <w:rFonts w:cs="Arial"/>
          <w:color w:val="auto"/>
          <w:sz w:val="22"/>
        </w:rPr>
        <w:t>zobowiązania podmiotu udostępniającego zasoby</w:t>
      </w:r>
    </w:p>
    <w:p w14:paraId="5E09244E" w14:textId="03C71CB6" w:rsidR="00B2081B" w:rsidRPr="00AD2C62" w:rsidRDefault="006664D5" w:rsidP="00AD2C62">
      <w:pPr>
        <w:spacing w:line="360" w:lineRule="auto"/>
        <w:ind w:left="2127" w:hanging="2127"/>
        <w:rPr>
          <w:rFonts w:cs="Arial"/>
          <w:sz w:val="22"/>
        </w:rPr>
      </w:pPr>
      <w:r w:rsidRPr="00862ABC">
        <w:rPr>
          <w:rFonts w:cs="Arial"/>
          <w:color w:val="auto"/>
          <w:sz w:val="22"/>
        </w:rPr>
        <w:t>Załącznik nr 3</w:t>
      </w:r>
      <w:r w:rsidR="00F52DF3" w:rsidRPr="00862ABC">
        <w:rPr>
          <w:rFonts w:cs="Arial"/>
          <w:color w:val="auto"/>
          <w:sz w:val="22"/>
        </w:rPr>
        <w:tab/>
      </w:r>
      <w:r w:rsidR="009E0C39" w:rsidRPr="00862ABC">
        <w:rPr>
          <w:rFonts w:cs="Arial"/>
          <w:sz w:val="22"/>
        </w:rPr>
        <w:t>Oświadczenie o niepodleganiu wykluczeniu, spełnianiu warunków udziału w postępowaniu, w zakresie wskazanym przez Zamawiającego</w:t>
      </w:r>
    </w:p>
    <w:p w14:paraId="5704FD51" w14:textId="07C3EF44" w:rsidR="00DB5177" w:rsidRDefault="00F1357E" w:rsidP="00E5799E">
      <w:pPr>
        <w:spacing w:line="360" w:lineRule="auto"/>
        <w:ind w:left="2127" w:hanging="2127"/>
        <w:rPr>
          <w:rFonts w:cs="Arial"/>
          <w:sz w:val="22"/>
        </w:rPr>
      </w:pPr>
      <w:r w:rsidRPr="00862ABC">
        <w:rPr>
          <w:rFonts w:cs="Arial"/>
          <w:sz w:val="22"/>
        </w:rPr>
        <w:t xml:space="preserve">Załącznik nr </w:t>
      </w:r>
      <w:r w:rsidR="006664D5" w:rsidRPr="00862ABC">
        <w:rPr>
          <w:rFonts w:cs="Arial"/>
          <w:sz w:val="22"/>
        </w:rPr>
        <w:t>4</w:t>
      </w:r>
      <w:r w:rsidRPr="00862ABC">
        <w:rPr>
          <w:rFonts w:cs="Arial"/>
          <w:sz w:val="22"/>
        </w:rPr>
        <w:tab/>
      </w:r>
      <w:r w:rsidR="00D3250E" w:rsidRPr="00862ABC">
        <w:rPr>
          <w:rFonts w:cs="Arial"/>
          <w:sz w:val="22"/>
        </w:rPr>
        <w:t>Wykaz usług wykonanych</w:t>
      </w:r>
    </w:p>
    <w:p w14:paraId="109164EA" w14:textId="708337DA" w:rsidR="009A7DD7" w:rsidRDefault="009A7DD7">
      <w:pPr>
        <w:rPr>
          <w:rFonts w:cs="Arial"/>
          <w:sz w:val="24"/>
        </w:rPr>
      </w:pPr>
      <w:bookmarkStart w:id="0" w:name="_GoBack"/>
      <w:bookmarkEnd w:id="0"/>
    </w:p>
    <w:p w14:paraId="287CFBE8" w14:textId="77777777" w:rsidR="00DB5177" w:rsidRPr="00DB5177" w:rsidRDefault="00DB5177" w:rsidP="00862ABC">
      <w:pPr>
        <w:pageBreakBefore/>
        <w:tabs>
          <w:tab w:val="left" w:pos="6615"/>
        </w:tabs>
        <w:spacing w:before="240"/>
        <w:jc w:val="right"/>
        <w:rPr>
          <w:rFonts w:eastAsia="Arial" w:cs="Arial"/>
          <w:b/>
          <w:color w:val="auto"/>
          <w:szCs w:val="20"/>
          <w:lang w:eastAsia="pl-PL"/>
        </w:rPr>
      </w:pPr>
      <w:r w:rsidRPr="00DB5177">
        <w:rPr>
          <w:rFonts w:eastAsia="Arial" w:cs="Arial"/>
          <w:b/>
          <w:color w:val="auto"/>
          <w:szCs w:val="20"/>
          <w:lang w:eastAsia="pl-PL"/>
        </w:rPr>
        <w:lastRenderedPageBreak/>
        <w:t xml:space="preserve">Załącznik nr 1A do swz </w:t>
      </w:r>
    </w:p>
    <w:p w14:paraId="5DD8B5F7" w14:textId="77777777" w:rsidR="00DB5177" w:rsidRPr="005D478D" w:rsidRDefault="00DB5177" w:rsidP="00DB5177">
      <w:pPr>
        <w:keepNext/>
        <w:keepLines/>
        <w:spacing w:before="240" w:after="120" w:line="360" w:lineRule="auto"/>
        <w:ind w:left="357"/>
        <w:jc w:val="center"/>
        <w:outlineLvl w:val="0"/>
        <w:rPr>
          <w:rFonts w:eastAsiaTheme="majorEastAsia" w:cs="Arial"/>
          <w:b/>
          <w:color w:val="auto"/>
          <w:sz w:val="22"/>
          <w:szCs w:val="32"/>
          <w:lang w:eastAsia="pl-PL"/>
        </w:rPr>
      </w:pPr>
      <w:r w:rsidRPr="005D478D">
        <w:rPr>
          <w:rFonts w:eastAsiaTheme="majorEastAsia" w:cs="Arial"/>
          <w:b/>
          <w:color w:val="auto"/>
          <w:sz w:val="22"/>
          <w:szCs w:val="32"/>
          <w:lang w:eastAsia="pl-PL"/>
        </w:rPr>
        <w:t>Klauzula informacyjna</w:t>
      </w:r>
    </w:p>
    <w:p w14:paraId="5DC9B7E5" w14:textId="77777777" w:rsidR="00DB5177" w:rsidRPr="005D478D" w:rsidRDefault="00DB5177" w:rsidP="00DB5177">
      <w:pPr>
        <w:keepNext/>
        <w:keepLines/>
        <w:spacing w:line="360" w:lineRule="auto"/>
        <w:jc w:val="center"/>
        <w:rPr>
          <w:rFonts w:eastAsia="Arial" w:cs="Arial"/>
          <w:color w:val="auto"/>
          <w:sz w:val="22"/>
          <w:lang w:eastAsia="pl-PL"/>
        </w:rPr>
      </w:pPr>
      <w:r w:rsidRPr="005D478D">
        <w:rPr>
          <w:rFonts w:eastAsia="Arial" w:cs="Arial"/>
          <w:b/>
          <w:color w:val="auto"/>
          <w:sz w:val="22"/>
          <w:lang w:eastAsia="pl-PL"/>
        </w:rPr>
        <w:t xml:space="preserve">KLAUZULA INFORMACYJNA NA PODSTAWIE ARTYKUŁU 13 RODO </w:t>
      </w:r>
    </w:p>
    <w:p w14:paraId="1EA0AD00" w14:textId="77777777" w:rsidR="00DB5177" w:rsidRPr="005D478D" w:rsidRDefault="00DB5177" w:rsidP="00DB5177">
      <w:pPr>
        <w:keepNext/>
        <w:keepLines/>
        <w:spacing w:line="360" w:lineRule="auto"/>
        <w:jc w:val="center"/>
        <w:rPr>
          <w:rFonts w:eastAsia="Arial" w:cs="Arial"/>
          <w:color w:val="auto"/>
          <w:sz w:val="22"/>
          <w:lang w:eastAsia="pl-PL"/>
        </w:rPr>
      </w:pPr>
      <w:r w:rsidRPr="005D478D">
        <w:rPr>
          <w:rFonts w:eastAsia="Arial" w:cs="Arial"/>
          <w:b/>
          <w:color w:val="auto"/>
          <w:sz w:val="22"/>
          <w:lang w:eastAsia="pl-PL"/>
        </w:rPr>
        <w:t xml:space="preserve">(rozporządzenia o ochronie danych osobowych) </w:t>
      </w:r>
      <w:r w:rsidRPr="005D478D">
        <w:rPr>
          <w:rFonts w:eastAsia="Arial" w:cs="Arial"/>
          <w:b/>
          <w:sz w:val="22"/>
          <w:vertAlign w:val="superscript"/>
          <w:lang w:eastAsia="pl-PL"/>
        </w:rPr>
        <w:footnoteReference w:id="2"/>
      </w:r>
    </w:p>
    <w:p w14:paraId="1519A68E" w14:textId="77777777" w:rsidR="00DB5177" w:rsidRPr="005D478D" w:rsidRDefault="00DB5177" w:rsidP="00DB5177">
      <w:pPr>
        <w:keepNext/>
        <w:keepLines/>
        <w:spacing w:line="360" w:lineRule="auto"/>
        <w:jc w:val="center"/>
        <w:rPr>
          <w:rFonts w:eastAsia="Arial" w:cs="Arial"/>
          <w:b/>
          <w:color w:val="auto"/>
          <w:sz w:val="22"/>
          <w:lang w:eastAsia="pl-PL"/>
        </w:rPr>
      </w:pPr>
      <w:r w:rsidRPr="005D478D">
        <w:rPr>
          <w:rFonts w:eastAsia="Arial" w:cs="Arial"/>
          <w:b/>
          <w:color w:val="auto"/>
          <w:sz w:val="22"/>
          <w:lang w:eastAsia="pl-PL"/>
        </w:rPr>
        <w:t>ZAWIERA INFORMACJE O WARUNKACH PRZETWARZANIA DANYCH OSOBOWYCH,</w:t>
      </w:r>
    </w:p>
    <w:p w14:paraId="141748FD" w14:textId="77777777" w:rsidR="00DB5177" w:rsidRPr="005D478D" w:rsidRDefault="00DB5177" w:rsidP="00DB5177">
      <w:pPr>
        <w:keepNext/>
        <w:keepLines/>
        <w:spacing w:line="360" w:lineRule="auto"/>
        <w:jc w:val="center"/>
        <w:rPr>
          <w:rFonts w:eastAsia="Arial" w:cs="Arial"/>
          <w:b/>
          <w:color w:val="auto"/>
          <w:sz w:val="22"/>
          <w:lang w:eastAsia="pl-PL"/>
        </w:rPr>
      </w:pPr>
      <w:r w:rsidRPr="005D478D">
        <w:rPr>
          <w:rFonts w:eastAsia="Arial" w:cs="Arial"/>
          <w:b/>
          <w:color w:val="auto"/>
          <w:sz w:val="22"/>
          <w:lang w:eastAsia="pl-PL"/>
        </w:rPr>
        <w:t>GDY DANE TE ZBIERANE SĄ OD OSOBY, KTÓREJ DOTYCZĄ.</w:t>
      </w:r>
    </w:p>
    <w:tbl>
      <w:tblPr>
        <w:tblStyle w:val="Tabela-Siatka1"/>
        <w:tblW w:w="10345" w:type="dxa"/>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Caption w:val="Tabela zawiera klauzulę informacyjną z artykułu 13  RODO w formie pytań i odpowiedzi."/>
      </w:tblPr>
      <w:tblGrid>
        <w:gridCol w:w="2695"/>
        <w:gridCol w:w="7650"/>
      </w:tblGrid>
      <w:tr w:rsidR="00DB5177" w:rsidRPr="00DB5177" w14:paraId="6099D8B5" w14:textId="77777777" w:rsidTr="00DB5177">
        <w:trPr>
          <w:trHeight w:val="1015"/>
          <w:tblHeader/>
        </w:trPr>
        <w:tc>
          <w:tcPr>
            <w:tcW w:w="2695" w:type="dxa"/>
            <w:shd w:val="clear" w:color="auto" w:fill="D9D9D9" w:themeFill="background1" w:themeFillShade="D9"/>
            <w:vAlign w:val="center"/>
          </w:tcPr>
          <w:p w14:paraId="5C57DC9D" w14:textId="77777777" w:rsidR="00DB5177" w:rsidRPr="00DB5177" w:rsidRDefault="00DB5177" w:rsidP="00DB5177">
            <w:pPr>
              <w:spacing w:line="276" w:lineRule="auto"/>
              <w:ind w:left="317"/>
              <w:contextualSpacing/>
              <w:jc w:val="center"/>
              <w:rPr>
                <w:b/>
              </w:rPr>
            </w:pPr>
            <w:r w:rsidRPr="00DB5177">
              <w:rPr>
                <w:b/>
              </w:rPr>
              <w:t>PYTANIE DO ADMINISTRATORA DANYCH OSOBOWYCH:</w:t>
            </w:r>
          </w:p>
        </w:tc>
        <w:tc>
          <w:tcPr>
            <w:tcW w:w="7650" w:type="dxa"/>
            <w:shd w:val="clear" w:color="auto" w:fill="D9D9D9" w:themeFill="background1" w:themeFillShade="D9"/>
            <w:vAlign w:val="center"/>
          </w:tcPr>
          <w:p w14:paraId="31B7508C" w14:textId="77777777" w:rsidR="00DB5177" w:rsidRPr="00DB5177" w:rsidRDefault="00DB5177" w:rsidP="00DB5177">
            <w:pPr>
              <w:spacing w:line="276" w:lineRule="auto"/>
              <w:jc w:val="center"/>
              <w:rPr>
                <w:b/>
              </w:rPr>
            </w:pPr>
            <w:r w:rsidRPr="00DB5177">
              <w:rPr>
                <w:b/>
              </w:rPr>
              <w:t>ODPOWIEDŹ:</w:t>
            </w:r>
          </w:p>
        </w:tc>
      </w:tr>
      <w:tr w:rsidR="00DB5177" w:rsidRPr="00DB5177" w14:paraId="47B16AA7" w14:textId="77777777" w:rsidTr="00DB5177">
        <w:trPr>
          <w:trHeight w:val="1210"/>
        </w:trPr>
        <w:tc>
          <w:tcPr>
            <w:tcW w:w="2695" w:type="dxa"/>
            <w:shd w:val="clear" w:color="auto" w:fill="F2F2F2" w:themeFill="background1" w:themeFillShade="F2"/>
          </w:tcPr>
          <w:p w14:paraId="091B8D65" w14:textId="77777777" w:rsidR="00DB5177" w:rsidRPr="00DB5177" w:rsidRDefault="00DB5177" w:rsidP="00645481">
            <w:pPr>
              <w:numPr>
                <w:ilvl w:val="0"/>
                <w:numId w:val="36"/>
              </w:numPr>
              <w:spacing w:before="120" w:after="120" w:line="276" w:lineRule="auto"/>
              <w:ind w:left="318" w:hanging="295"/>
              <w:contextualSpacing/>
              <w:jc w:val="left"/>
              <w:rPr>
                <w:b/>
              </w:rPr>
            </w:pPr>
            <w:r w:rsidRPr="00DB5177">
              <w:rPr>
                <w:b/>
              </w:rPr>
              <w:t>Kto jest administratorem moich danych osobowych?</w:t>
            </w:r>
          </w:p>
        </w:tc>
        <w:tc>
          <w:tcPr>
            <w:tcW w:w="7650" w:type="dxa"/>
          </w:tcPr>
          <w:p w14:paraId="010C15EA" w14:textId="77777777" w:rsidR="00DB5177" w:rsidRPr="00DB5177" w:rsidRDefault="00DB5177" w:rsidP="00DB5177">
            <w:pPr>
              <w:spacing w:after="120" w:line="240" w:lineRule="atLeast"/>
              <w:rPr>
                <w:rFonts w:cstheme="minorHAnsi"/>
              </w:rPr>
            </w:pPr>
            <w:r w:rsidRPr="00DB5177">
              <w:rPr>
                <w:rFonts w:cstheme="minorHAnsi"/>
              </w:rPr>
              <w:t>Administratorem Pani/Pana danych osobowych jest Województwo Małopolskie, z siedzibą w Krakowie, ul. Basztowa 22, 31-156 Kraków, adres do korespondencji ul. Racławicka 56, 30-017 Kraków.</w:t>
            </w:r>
          </w:p>
        </w:tc>
      </w:tr>
      <w:tr w:rsidR="00DB5177" w:rsidRPr="00DB5177" w14:paraId="46EF429C" w14:textId="77777777" w:rsidTr="00DB5177">
        <w:trPr>
          <w:trHeight w:val="1249"/>
        </w:trPr>
        <w:tc>
          <w:tcPr>
            <w:tcW w:w="2695" w:type="dxa"/>
            <w:shd w:val="clear" w:color="auto" w:fill="F2F2F2" w:themeFill="background1" w:themeFillShade="F2"/>
          </w:tcPr>
          <w:p w14:paraId="7C556ECB" w14:textId="77777777" w:rsidR="00DB5177" w:rsidRPr="00DB5177" w:rsidRDefault="00DB5177" w:rsidP="00645481">
            <w:pPr>
              <w:numPr>
                <w:ilvl w:val="0"/>
                <w:numId w:val="36"/>
              </w:numPr>
              <w:spacing w:before="120" w:after="120" w:line="276" w:lineRule="auto"/>
              <w:ind w:left="318" w:hanging="295"/>
              <w:contextualSpacing/>
              <w:jc w:val="left"/>
              <w:rPr>
                <w:b/>
              </w:rPr>
            </w:pPr>
            <w:r w:rsidRPr="00DB5177">
              <w:rPr>
                <w:b/>
              </w:rPr>
              <w:t>Z kim można kontaktować się w sprawach związanych z przetwarzaniem moich danych osobowych?</w:t>
            </w:r>
          </w:p>
        </w:tc>
        <w:tc>
          <w:tcPr>
            <w:tcW w:w="7650" w:type="dxa"/>
          </w:tcPr>
          <w:p w14:paraId="74885D26" w14:textId="77777777" w:rsidR="00DB5177" w:rsidRPr="00DB5177" w:rsidRDefault="00DB5177" w:rsidP="00DB5177">
            <w:pPr>
              <w:spacing w:after="120" w:line="360" w:lineRule="auto"/>
              <w:rPr>
                <w:rFonts w:cstheme="minorHAnsi"/>
              </w:rPr>
            </w:pPr>
            <w:r w:rsidRPr="00DB5177">
              <w:rPr>
                <w:rFonts w:eastAsia="Times New Roman"/>
              </w:rPr>
              <w:t xml:space="preserve">Dane kontaktowe Inspektora Ochrony Danych – adres </w:t>
            </w:r>
            <w:r w:rsidRPr="00DB5177">
              <w:rPr>
                <w:rFonts w:cstheme="minorHAnsi"/>
              </w:rPr>
              <w:t>do korespondencji</w:t>
            </w:r>
            <w:r w:rsidRPr="00DB5177">
              <w:rPr>
                <w:rFonts w:eastAsia="Times New Roman"/>
              </w:rPr>
              <w:t xml:space="preserve">: Inspektor Ochrony Danych UMWM, Urząd Marszałkowski Województwa Małopolskiego, ul. Racławicka 56, 30-017 Kraków; email: </w:t>
            </w:r>
            <w:hyperlink r:id="rId20" w:history="1">
              <w:r w:rsidRPr="00DB5177">
                <w:rPr>
                  <w:color w:val="0563C1" w:themeColor="hyperlink"/>
                  <w:u w:val="single"/>
                </w:rPr>
                <w:t>iodo@umwm.malopolska.pl</w:t>
              </w:r>
            </w:hyperlink>
            <w:r w:rsidRPr="00DB5177">
              <w:rPr>
                <w:rFonts w:eastAsia="Times New Roman"/>
              </w:rPr>
              <w:t>.</w:t>
            </w:r>
            <w:r w:rsidRPr="00DB5177">
              <w:rPr>
                <w:rFonts w:cstheme="minorHAnsi"/>
              </w:rPr>
              <w:t xml:space="preserve"> </w:t>
            </w:r>
          </w:p>
          <w:p w14:paraId="2E6A814D" w14:textId="77777777" w:rsidR="00DB5177" w:rsidRPr="00DB5177" w:rsidRDefault="00DB5177" w:rsidP="00DB5177">
            <w:pPr>
              <w:spacing w:before="120" w:line="360" w:lineRule="auto"/>
            </w:pPr>
          </w:p>
        </w:tc>
      </w:tr>
      <w:tr w:rsidR="00DB5177" w:rsidRPr="00DB5177" w14:paraId="1E138488" w14:textId="77777777" w:rsidTr="00DB5177">
        <w:trPr>
          <w:trHeight w:val="1609"/>
        </w:trPr>
        <w:tc>
          <w:tcPr>
            <w:tcW w:w="2695" w:type="dxa"/>
            <w:shd w:val="clear" w:color="auto" w:fill="F2F2F2" w:themeFill="background1" w:themeFillShade="F2"/>
          </w:tcPr>
          <w:p w14:paraId="63DB3A21" w14:textId="77777777" w:rsidR="00DB5177" w:rsidRPr="00DB5177" w:rsidRDefault="00DB5177" w:rsidP="00645481">
            <w:pPr>
              <w:numPr>
                <w:ilvl w:val="0"/>
                <w:numId w:val="36"/>
              </w:numPr>
              <w:spacing w:before="120" w:after="120" w:line="276" w:lineRule="auto"/>
              <w:ind w:left="318" w:hanging="295"/>
              <w:contextualSpacing/>
              <w:jc w:val="left"/>
              <w:rPr>
                <w:b/>
              </w:rPr>
            </w:pPr>
            <w:r w:rsidRPr="00DB5177">
              <w:rPr>
                <w:b/>
              </w:rPr>
              <w:t>W jakim celu i na jakiej podstawie będą przetwarzane moje dane osobowe?</w:t>
            </w:r>
          </w:p>
        </w:tc>
        <w:tc>
          <w:tcPr>
            <w:tcW w:w="7650" w:type="dxa"/>
          </w:tcPr>
          <w:p w14:paraId="6C51ED8F" w14:textId="66E55E3F" w:rsidR="00DB5177" w:rsidRPr="00DB5177" w:rsidRDefault="00DB5177" w:rsidP="00DC1886">
            <w:pPr>
              <w:spacing w:after="120" w:line="360" w:lineRule="auto"/>
            </w:pPr>
            <w:r w:rsidRPr="00DB5177">
              <w:t xml:space="preserve">Administrator będzie przetwarzać Pani/Pana dane na podstawie art. 6 ust. 1 lit. c) RODO oraz art. 2 w zw. z art. 4 pkt. 1 ustawy Prawo zamówień publicznych oraz art. 44 ust 4 ustawy o finansach publicznych, w celu związanym z postępowaniem o udzielenie zamówienia publicznego pn. </w:t>
            </w:r>
            <w:r w:rsidR="00DC1886" w:rsidRPr="00DC1886">
              <w:rPr>
                <w:b/>
                <w:i/>
              </w:rPr>
              <w:t>Kompleksowa organizacja i realizacja 21. Małopolskiego Festiwalu Smaku wraz z obsługą medialną, promocyjną i public relations</w:t>
            </w:r>
            <w:r w:rsidR="00EF0BAE" w:rsidRPr="004D3FE0">
              <w:rPr>
                <w:i/>
              </w:rPr>
              <w:t xml:space="preserve"> </w:t>
            </w:r>
            <w:r w:rsidR="00EF0BAE" w:rsidRPr="00DB5177">
              <w:t>prowadzonym w trybie</w:t>
            </w:r>
            <w:r w:rsidR="00EF0BAE">
              <w:t xml:space="preserve"> przetargu nieograniczonego z uwzględnieniem przepisów stosowanych przy udzielaniu zamówień na usługi społeczne i inne szczególne usługi zgodnie z </w:t>
            </w:r>
            <w:r w:rsidR="00EF0BAE" w:rsidRPr="00DB5177">
              <w:t xml:space="preserve">art. </w:t>
            </w:r>
            <w:r w:rsidR="00EF0BAE">
              <w:t>132</w:t>
            </w:r>
            <w:r w:rsidR="00EF0BAE" w:rsidRPr="00DB5177">
              <w:t xml:space="preserve"> w związku z art. 359 pkt </w:t>
            </w:r>
            <w:r w:rsidR="00EF0BAE">
              <w:t>1</w:t>
            </w:r>
            <w:r w:rsidR="00EF0BAE" w:rsidRPr="00DB5177">
              <w:t xml:space="preserve"> PZP</w:t>
            </w:r>
          </w:p>
        </w:tc>
      </w:tr>
      <w:tr w:rsidR="00DB5177" w:rsidRPr="00DB5177" w14:paraId="73DB6069" w14:textId="77777777" w:rsidTr="00DB5177">
        <w:trPr>
          <w:trHeight w:val="1146"/>
        </w:trPr>
        <w:tc>
          <w:tcPr>
            <w:tcW w:w="2695" w:type="dxa"/>
            <w:shd w:val="clear" w:color="auto" w:fill="F2F2F2" w:themeFill="background1" w:themeFillShade="F2"/>
          </w:tcPr>
          <w:p w14:paraId="6DD0195D" w14:textId="77777777" w:rsidR="00DB5177" w:rsidRPr="00DB5177" w:rsidRDefault="00DB5177" w:rsidP="00645481">
            <w:pPr>
              <w:numPr>
                <w:ilvl w:val="0"/>
                <w:numId w:val="36"/>
              </w:numPr>
              <w:spacing w:before="120" w:after="120" w:line="276" w:lineRule="auto"/>
              <w:ind w:left="318" w:hanging="295"/>
              <w:contextualSpacing/>
              <w:jc w:val="left"/>
              <w:rPr>
                <w:b/>
              </w:rPr>
            </w:pPr>
            <w:r w:rsidRPr="00DB5177">
              <w:rPr>
                <w:b/>
              </w:rPr>
              <w:t>Czy podanie moich danych osobowych jest konieczne i jakie są konsekwencje nie podania danych?</w:t>
            </w:r>
          </w:p>
        </w:tc>
        <w:tc>
          <w:tcPr>
            <w:tcW w:w="7650" w:type="dxa"/>
          </w:tcPr>
          <w:p w14:paraId="6369FB52" w14:textId="77777777" w:rsidR="00DB5177" w:rsidRPr="00DB5177" w:rsidRDefault="00DB5177" w:rsidP="00DB5177">
            <w:pPr>
              <w:spacing w:before="120" w:after="120" w:line="360" w:lineRule="auto"/>
            </w:pPr>
            <w:r w:rsidRPr="00DB5177">
              <w:t xml:space="preserve">Obowiązek podania przez Panią/Pana danych, o których mowa </w:t>
            </w:r>
            <w:r w:rsidRPr="00DB5177">
              <w:rPr>
                <w:rFonts w:eastAsia="Times New Roman"/>
              </w:rPr>
              <w:t>jest wymogiem ustawowym określonym w przepisach ustawy Pzp, związanym z udziałem w postępowaniu o udzielenie zamówienia publicznego.</w:t>
            </w:r>
            <w:r w:rsidRPr="00DB5177">
              <w:t xml:space="preserve"> Konsekwencje niepodania </w:t>
            </w:r>
            <w:r w:rsidRPr="00DB5177">
              <w:rPr>
                <w:rFonts w:eastAsia="Times New Roman"/>
              </w:rPr>
              <w:t>określonych danych wynikają z ustawy Pzp</w:t>
            </w:r>
            <w:r w:rsidRPr="00DB5177">
              <w:t>.</w:t>
            </w:r>
          </w:p>
        </w:tc>
      </w:tr>
      <w:tr w:rsidR="00DB5177" w:rsidRPr="00DB5177" w14:paraId="779605CB" w14:textId="77777777" w:rsidTr="00DB5177">
        <w:trPr>
          <w:trHeight w:val="794"/>
        </w:trPr>
        <w:tc>
          <w:tcPr>
            <w:tcW w:w="2695" w:type="dxa"/>
            <w:shd w:val="clear" w:color="auto" w:fill="F2F2F2" w:themeFill="background1" w:themeFillShade="F2"/>
          </w:tcPr>
          <w:p w14:paraId="420EA45D" w14:textId="77777777" w:rsidR="00DB5177" w:rsidRPr="00DB5177" w:rsidRDefault="00DB5177" w:rsidP="00645481">
            <w:pPr>
              <w:numPr>
                <w:ilvl w:val="0"/>
                <w:numId w:val="36"/>
              </w:numPr>
              <w:spacing w:before="120" w:after="120" w:line="276" w:lineRule="auto"/>
              <w:ind w:left="318" w:hanging="295"/>
              <w:contextualSpacing/>
              <w:jc w:val="left"/>
              <w:rPr>
                <w:b/>
              </w:rPr>
            </w:pPr>
            <w:r w:rsidRPr="00DB5177">
              <w:rPr>
                <w:b/>
              </w:rPr>
              <w:t>Przez jaki okres będą przechowywane moje dane osobowe?</w:t>
            </w:r>
          </w:p>
        </w:tc>
        <w:tc>
          <w:tcPr>
            <w:tcW w:w="7650" w:type="dxa"/>
          </w:tcPr>
          <w:p w14:paraId="46C46651" w14:textId="3A126667" w:rsidR="00DB5177" w:rsidRPr="00DB5177" w:rsidRDefault="00DB5177" w:rsidP="00DC1886">
            <w:pPr>
              <w:spacing w:line="360" w:lineRule="auto"/>
              <w:rPr>
                <w:rFonts w:eastAsia="Times New Roman"/>
              </w:rPr>
            </w:pPr>
            <w:r w:rsidRPr="00DB5177">
              <w:rPr>
                <w:rFonts w:eastAsia="Times New Roman"/>
              </w:rPr>
              <w:t xml:space="preserve">Pani/Pana dane osobowe będą przechowywane do momentu zakończenia realizacji projektu i jego rozliczenia oraz do </w:t>
            </w:r>
            <w:r w:rsidR="00F3031B" w:rsidRPr="00CD6562">
              <w:rPr>
                <w:rFonts w:eastAsia="Times New Roman"/>
              </w:rPr>
              <w:t xml:space="preserve">momentu zakończenia </w:t>
            </w:r>
            <w:r w:rsidR="00DC1886">
              <w:rPr>
                <w:rFonts w:eastAsia="Times New Roman"/>
              </w:rPr>
              <w:t>okresu archiwizacyjnego.</w:t>
            </w:r>
          </w:p>
        </w:tc>
      </w:tr>
      <w:tr w:rsidR="00DB5177" w:rsidRPr="00DB5177" w14:paraId="4BED7365" w14:textId="77777777" w:rsidTr="00DB5177">
        <w:trPr>
          <w:trHeight w:val="1258"/>
        </w:trPr>
        <w:tc>
          <w:tcPr>
            <w:tcW w:w="2695" w:type="dxa"/>
            <w:shd w:val="clear" w:color="auto" w:fill="F2F2F2" w:themeFill="background1" w:themeFillShade="F2"/>
          </w:tcPr>
          <w:p w14:paraId="51692AD1" w14:textId="77777777" w:rsidR="00DB5177" w:rsidRPr="00DB5177" w:rsidRDefault="00DB5177" w:rsidP="00645481">
            <w:pPr>
              <w:numPr>
                <w:ilvl w:val="0"/>
                <w:numId w:val="36"/>
              </w:numPr>
              <w:spacing w:before="120" w:after="120" w:line="276" w:lineRule="auto"/>
              <w:ind w:left="318" w:hanging="295"/>
              <w:contextualSpacing/>
              <w:jc w:val="left"/>
              <w:rPr>
                <w:b/>
              </w:rPr>
            </w:pPr>
            <w:r w:rsidRPr="00DB5177">
              <w:rPr>
                <w:b/>
              </w:rPr>
              <w:lastRenderedPageBreak/>
              <w:t>Jakie prawa mi przysługują w związku z przetwarzaniem moich danych osobowych?</w:t>
            </w:r>
          </w:p>
        </w:tc>
        <w:tc>
          <w:tcPr>
            <w:tcW w:w="7650" w:type="dxa"/>
          </w:tcPr>
          <w:p w14:paraId="4A9C6752" w14:textId="77777777" w:rsidR="00DB5177" w:rsidRPr="00DB5177" w:rsidRDefault="00DB5177" w:rsidP="00DB5177">
            <w:pPr>
              <w:spacing w:before="120" w:after="120" w:line="240" w:lineRule="atLeast"/>
            </w:pPr>
            <w:r w:rsidRPr="00DB5177">
              <w:t>Posiada Pani/Pan prawo:</w:t>
            </w:r>
          </w:p>
          <w:p w14:paraId="6D3494FF" w14:textId="77777777" w:rsidR="00DB5177" w:rsidRPr="00DB5177" w:rsidRDefault="00DB5177" w:rsidP="00645481">
            <w:pPr>
              <w:numPr>
                <w:ilvl w:val="0"/>
                <w:numId w:val="22"/>
              </w:numPr>
              <w:spacing w:after="150" w:line="360" w:lineRule="auto"/>
              <w:ind w:left="709" w:hanging="283"/>
              <w:contextualSpacing/>
              <w:rPr>
                <w:rFonts w:eastAsia="Times New Roman"/>
              </w:rPr>
            </w:pPr>
            <w:r w:rsidRPr="00DB5177">
              <w:rPr>
                <w:rFonts w:eastAsia="Times New Roman"/>
              </w:rPr>
              <w:t>na podstawie art. 15 RODO prawo dostępu do danych osobowych Pani/Pana dotyczących;</w:t>
            </w:r>
          </w:p>
          <w:p w14:paraId="1544DD2C" w14:textId="77777777" w:rsidR="00DB5177" w:rsidRPr="00DB5177" w:rsidRDefault="00DB5177" w:rsidP="00645481">
            <w:pPr>
              <w:numPr>
                <w:ilvl w:val="0"/>
                <w:numId w:val="22"/>
              </w:numPr>
              <w:spacing w:after="150" w:line="360" w:lineRule="auto"/>
              <w:ind w:left="709" w:hanging="283"/>
              <w:contextualSpacing/>
              <w:rPr>
                <w:rFonts w:eastAsia="Times New Roman"/>
              </w:rPr>
            </w:pPr>
            <w:r w:rsidRPr="00DB5177">
              <w:rPr>
                <w:rFonts w:eastAsia="Times New Roman"/>
              </w:rPr>
              <w:t>na podstawie art. 16 RODO prawo do sprostowania Pani/Pana danych osobowych</w:t>
            </w:r>
            <w:r w:rsidRPr="00DB5177">
              <w:rPr>
                <w:rFonts w:eastAsia="Times New Roman"/>
                <w:vertAlign w:val="superscript"/>
              </w:rPr>
              <w:endnoteReference w:id="1"/>
            </w:r>
            <w:r w:rsidRPr="00DB5177">
              <w:rPr>
                <w:rFonts w:eastAsia="Times New Roman"/>
              </w:rPr>
              <w:t>*;</w:t>
            </w:r>
          </w:p>
          <w:p w14:paraId="0DE58F12" w14:textId="77777777" w:rsidR="00DB5177" w:rsidRPr="00DB5177" w:rsidRDefault="00DB5177" w:rsidP="00645481">
            <w:pPr>
              <w:numPr>
                <w:ilvl w:val="0"/>
                <w:numId w:val="22"/>
              </w:numPr>
              <w:spacing w:after="150" w:line="360" w:lineRule="auto"/>
              <w:ind w:left="709" w:hanging="283"/>
              <w:contextualSpacing/>
              <w:rPr>
                <w:rFonts w:eastAsia="Times New Roman"/>
              </w:rPr>
            </w:pPr>
            <w:r w:rsidRPr="00DB5177">
              <w:rPr>
                <w:rFonts w:eastAsia="Times New Roman"/>
              </w:rPr>
              <w:t>na podstawie art. 18 RODO prawo żądania od administratora ograniczenia przetwarzania danych osobowych z zastrzeżeniem przypadków, o których mowa w art. 18 ust. 2 RODO*</w:t>
            </w:r>
            <w:r w:rsidRPr="00DB5177">
              <w:rPr>
                <w:rFonts w:eastAsia="Times New Roman"/>
                <w:vertAlign w:val="superscript"/>
              </w:rPr>
              <w:endnoteReference w:id="2"/>
            </w:r>
            <w:r w:rsidRPr="00DB5177">
              <w:rPr>
                <w:rFonts w:eastAsia="Times New Roman"/>
              </w:rPr>
              <w:t xml:space="preserve">*;  </w:t>
            </w:r>
          </w:p>
          <w:p w14:paraId="3AAE4DDA" w14:textId="77777777" w:rsidR="00DB5177" w:rsidRPr="00DB5177" w:rsidRDefault="00DB5177" w:rsidP="00645481">
            <w:pPr>
              <w:numPr>
                <w:ilvl w:val="0"/>
                <w:numId w:val="22"/>
              </w:numPr>
              <w:spacing w:before="120" w:after="120" w:line="360" w:lineRule="auto"/>
              <w:ind w:left="709" w:hanging="283"/>
              <w:contextualSpacing/>
            </w:pPr>
            <w:r w:rsidRPr="00DB5177">
              <w:rPr>
                <w:rFonts w:eastAsia="Times New Roman"/>
              </w:rPr>
              <w:t>prawo do wniesienia skargi do Prezesa Urzędu Ochrony Danych Osobowych, gdy uzna Pani/Pan, że przetwarzanie danych osobowych Pani/Pana dotyczących narusza przepisy RODO</w:t>
            </w:r>
            <w:r w:rsidRPr="00DB5177">
              <w:t>.</w:t>
            </w:r>
          </w:p>
        </w:tc>
      </w:tr>
      <w:tr w:rsidR="00DB5177" w:rsidRPr="00DB5177" w14:paraId="555E3D0F" w14:textId="77777777" w:rsidTr="00DB5177">
        <w:trPr>
          <w:trHeight w:val="1666"/>
        </w:trPr>
        <w:tc>
          <w:tcPr>
            <w:tcW w:w="2695" w:type="dxa"/>
            <w:shd w:val="clear" w:color="auto" w:fill="F2F2F2" w:themeFill="background1" w:themeFillShade="F2"/>
          </w:tcPr>
          <w:p w14:paraId="6F70C34E" w14:textId="77777777" w:rsidR="00DB5177" w:rsidRPr="00DB5177" w:rsidRDefault="00DB5177" w:rsidP="00645481">
            <w:pPr>
              <w:numPr>
                <w:ilvl w:val="0"/>
                <w:numId w:val="36"/>
              </w:numPr>
              <w:spacing w:before="120" w:after="120" w:line="276" w:lineRule="auto"/>
              <w:ind w:left="318" w:hanging="295"/>
              <w:contextualSpacing/>
              <w:jc w:val="left"/>
              <w:rPr>
                <w:b/>
              </w:rPr>
            </w:pPr>
            <w:r w:rsidRPr="00DB5177">
              <w:rPr>
                <w:b/>
              </w:rPr>
              <w:t>Komu mogą zostać przekazane moje dane osobowe? (wskazanie odbiorców danych)</w:t>
            </w:r>
          </w:p>
        </w:tc>
        <w:tc>
          <w:tcPr>
            <w:tcW w:w="7650" w:type="dxa"/>
          </w:tcPr>
          <w:p w14:paraId="54016A77" w14:textId="77777777" w:rsidR="00DB5177" w:rsidRPr="001A021C" w:rsidRDefault="00DB5177" w:rsidP="00DB5177">
            <w:pPr>
              <w:spacing w:line="360" w:lineRule="auto"/>
              <w:jc w:val="left"/>
              <w:rPr>
                <w:rFonts w:eastAsia="Times New Roman"/>
                <w:b/>
                <w:sz w:val="22"/>
              </w:rPr>
            </w:pPr>
            <w:r w:rsidRPr="00DB5177">
              <w:rPr>
                <w:bCs/>
              </w:rPr>
              <w:t>Pani/Pana dane osobowe mogą zostać ujawnione podmiotom upoważnionym na podstawie przepisów prawa. Ponadto Pani/Pana dane osobowe mogą zostać także ujawnione podmiotom przetwarzającym, w związku z realizacją umów, w ramach których zostało im powierzone przetwarzanie danych osobowych.</w:t>
            </w:r>
          </w:p>
        </w:tc>
      </w:tr>
      <w:tr w:rsidR="00DB5177" w:rsidRPr="00DB5177" w14:paraId="37BF376F" w14:textId="77777777" w:rsidTr="00DB5177">
        <w:trPr>
          <w:trHeight w:val="1686"/>
        </w:trPr>
        <w:tc>
          <w:tcPr>
            <w:tcW w:w="2695" w:type="dxa"/>
            <w:shd w:val="clear" w:color="auto" w:fill="F2F2F2" w:themeFill="background1" w:themeFillShade="F2"/>
          </w:tcPr>
          <w:p w14:paraId="1B593C85" w14:textId="77777777" w:rsidR="00DB5177" w:rsidRPr="00DB5177" w:rsidRDefault="00DB5177" w:rsidP="00645481">
            <w:pPr>
              <w:numPr>
                <w:ilvl w:val="0"/>
                <w:numId w:val="36"/>
              </w:numPr>
              <w:spacing w:before="120" w:after="120" w:line="276" w:lineRule="auto"/>
              <w:ind w:left="318" w:hanging="295"/>
              <w:contextualSpacing/>
              <w:jc w:val="left"/>
              <w:rPr>
                <w:b/>
              </w:rPr>
            </w:pPr>
            <w:r w:rsidRPr="00DB5177">
              <w:rPr>
                <w:b/>
              </w:rPr>
              <w:t>Czy moje dane będą podlegały zautomatyzowanemu podejmowaniu decyzji (w tym profilowaniu)?</w:t>
            </w:r>
          </w:p>
        </w:tc>
        <w:tc>
          <w:tcPr>
            <w:tcW w:w="7650" w:type="dxa"/>
          </w:tcPr>
          <w:p w14:paraId="49738C83" w14:textId="77777777" w:rsidR="00DB5177" w:rsidRPr="00DB5177" w:rsidRDefault="00DB5177" w:rsidP="00DB5177">
            <w:pPr>
              <w:spacing w:before="120" w:after="120" w:line="240" w:lineRule="atLeast"/>
              <w:rPr>
                <w:bCs/>
              </w:rPr>
            </w:pPr>
            <w:r w:rsidRPr="00DB5177">
              <w:t>Pani</w:t>
            </w:r>
            <w:r w:rsidRPr="00DB5177">
              <w:rPr>
                <w:bCs/>
              </w:rPr>
              <w:t xml:space="preserve">/Pana dane nie będą podlegały zautomatyzowanemu podejmowaniu decyzji. </w:t>
            </w:r>
          </w:p>
          <w:p w14:paraId="70E26164" w14:textId="77777777" w:rsidR="00DB5177" w:rsidRPr="00DB5177" w:rsidRDefault="00DB5177" w:rsidP="00DB5177">
            <w:pPr>
              <w:spacing w:before="120" w:line="360" w:lineRule="auto"/>
            </w:pPr>
          </w:p>
        </w:tc>
      </w:tr>
    </w:tbl>
    <w:p w14:paraId="3DBE6BC6" w14:textId="77777777" w:rsidR="00DB5177" w:rsidRPr="00DB5177" w:rsidRDefault="00DB5177" w:rsidP="00DB5177">
      <w:pPr>
        <w:rPr>
          <w:rFonts w:eastAsia="Arial" w:cs="Arial"/>
          <w:b/>
          <w:color w:val="auto"/>
          <w:szCs w:val="20"/>
          <w:lang w:eastAsia="pl-PL"/>
        </w:rPr>
      </w:pPr>
    </w:p>
    <w:p w14:paraId="4D396B96" w14:textId="77777777" w:rsidR="00DB5177" w:rsidRPr="00DB5177" w:rsidRDefault="00DB5177" w:rsidP="00DB5177">
      <w:pPr>
        <w:keepNext/>
        <w:keepLines/>
        <w:spacing w:before="240" w:after="120" w:line="360" w:lineRule="auto"/>
        <w:ind w:left="357" w:hanging="357"/>
        <w:jc w:val="right"/>
        <w:outlineLvl w:val="0"/>
        <w:rPr>
          <w:rFonts w:eastAsiaTheme="majorEastAsia" w:cs="Arial"/>
          <w:b/>
          <w:color w:val="auto"/>
          <w:sz w:val="24"/>
          <w:szCs w:val="24"/>
          <w:lang w:eastAsia="pl-PL"/>
        </w:rPr>
      </w:pPr>
      <w:r w:rsidRPr="00DB5177">
        <w:rPr>
          <w:rFonts w:eastAsiaTheme="majorEastAsia" w:cs="Arial"/>
          <w:b/>
          <w:color w:val="auto"/>
          <w:sz w:val="24"/>
          <w:szCs w:val="24"/>
          <w:lang w:eastAsia="pl-PL"/>
        </w:rPr>
        <w:lastRenderedPageBreak/>
        <w:t xml:space="preserve">Załącznik nr 1B do swz </w:t>
      </w:r>
    </w:p>
    <w:p w14:paraId="2EE13F79" w14:textId="0654BF3C" w:rsidR="00DB5177" w:rsidRPr="005D478D" w:rsidRDefault="00DB5177" w:rsidP="005D478D">
      <w:pPr>
        <w:keepNext/>
        <w:keepLines/>
        <w:spacing w:before="240" w:after="120" w:line="360" w:lineRule="auto"/>
        <w:ind w:left="357" w:hanging="357"/>
        <w:jc w:val="center"/>
        <w:outlineLvl w:val="0"/>
        <w:rPr>
          <w:rFonts w:eastAsiaTheme="majorEastAsia" w:cs="Arial"/>
          <w:b/>
          <w:color w:val="auto"/>
          <w:sz w:val="22"/>
          <w:lang w:eastAsia="pl-PL"/>
        </w:rPr>
      </w:pPr>
      <w:r w:rsidRPr="005D478D">
        <w:rPr>
          <w:rFonts w:eastAsiaTheme="majorEastAsia" w:cs="Arial"/>
          <w:b/>
          <w:color w:val="auto"/>
          <w:sz w:val="22"/>
          <w:lang w:eastAsia="pl-PL"/>
        </w:rPr>
        <w:t>Wzór klauzuli informacyjnej</w:t>
      </w:r>
    </w:p>
    <w:p w14:paraId="124CC09A" w14:textId="77777777" w:rsidR="00DB5177" w:rsidRPr="005D478D" w:rsidRDefault="00DB5177" w:rsidP="00DB5177">
      <w:pPr>
        <w:keepNext/>
        <w:keepLines/>
        <w:spacing w:line="360" w:lineRule="auto"/>
        <w:jc w:val="center"/>
        <w:rPr>
          <w:rFonts w:eastAsia="Arial" w:cs="Arial"/>
          <w:color w:val="auto"/>
          <w:sz w:val="22"/>
          <w:lang w:eastAsia="pl-PL"/>
        </w:rPr>
      </w:pPr>
      <w:r w:rsidRPr="005D478D">
        <w:rPr>
          <w:rFonts w:eastAsia="Arial" w:cs="Arial"/>
          <w:b/>
          <w:color w:val="auto"/>
          <w:sz w:val="22"/>
          <w:lang w:eastAsia="pl-PL"/>
        </w:rPr>
        <w:t>KLAUZULA INFORMACYJNA NA PODSTAWIE ARTYKUŁU 14 RODO</w:t>
      </w:r>
    </w:p>
    <w:p w14:paraId="25859DE7" w14:textId="0226F564" w:rsidR="00DB5177" w:rsidRPr="005D478D" w:rsidRDefault="00DB5177" w:rsidP="00DB5177">
      <w:pPr>
        <w:keepNext/>
        <w:keepLines/>
        <w:spacing w:line="360" w:lineRule="auto"/>
        <w:jc w:val="center"/>
        <w:rPr>
          <w:rFonts w:eastAsia="Arial" w:cs="Arial"/>
          <w:color w:val="auto"/>
          <w:sz w:val="22"/>
          <w:lang w:eastAsia="pl-PL"/>
        </w:rPr>
      </w:pPr>
      <w:r w:rsidRPr="005D478D">
        <w:rPr>
          <w:rFonts w:eastAsia="Arial" w:cs="Arial"/>
          <w:b/>
          <w:color w:val="auto"/>
          <w:sz w:val="22"/>
          <w:lang w:eastAsia="pl-PL"/>
        </w:rPr>
        <w:t>(rozporządzeni</w:t>
      </w:r>
      <w:r w:rsidR="00E719FD" w:rsidRPr="005D478D">
        <w:rPr>
          <w:rFonts w:eastAsia="Arial" w:cs="Arial"/>
          <w:b/>
          <w:color w:val="auto"/>
          <w:sz w:val="22"/>
          <w:lang w:eastAsia="pl-PL"/>
        </w:rPr>
        <w:t>a</w:t>
      </w:r>
      <w:r w:rsidRPr="005D478D">
        <w:rPr>
          <w:rFonts w:eastAsia="Arial" w:cs="Arial"/>
          <w:b/>
          <w:color w:val="auto"/>
          <w:sz w:val="22"/>
          <w:lang w:eastAsia="pl-PL"/>
        </w:rPr>
        <w:t xml:space="preserve"> o ochronie danych osobowych) </w:t>
      </w:r>
      <w:r w:rsidRPr="005D478D">
        <w:rPr>
          <w:rFonts w:eastAsia="Arial" w:cs="Arial"/>
          <w:b/>
          <w:sz w:val="22"/>
          <w:vertAlign w:val="superscript"/>
          <w:lang w:eastAsia="pl-PL"/>
        </w:rPr>
        <w:footnoteReference w:id="3"/>
      </w:r>
    </w:p>
    <w:p w14:paraId="1207651D" w14:textId="77777777" w:rsidR="00DB5177" w:rsidRPr="005D478D" w:rsidRDefault="00DB5177" w:rsidP="00DB5177">
      <w:pPr>
        <w:keepNext/>
        <w:keepLines/>
        <w:spacing w:line="360" w:lineRule="auto"/>
        <w:jc w:val="center"/>
        <w:rPr>
          <w:rFonts w:eastAsia="Arial" w:cs="Arial"/>
          <w:b/>
          <w:color w:val="auto"/>
          <w:sz w:val="22"/>
          <w:lang w:eastAsia="pl-PL"/>
        </w:rPr>
      </w:pPr>
      <w:r w:rsidRPr="005D478D">
        <w:rPr>
          <w:rFonts w:eastAsia="Arial" w:cs="Arial"/>
          <w:b/>
          <w:color w:val="auto"/>
          <w:sz w:val="22"/>
          <w:lang w:eastAsia="pl-PL"/>
        </w:rPr>
        <w:t>ZAWIERA INFORMACJE O WARUNKACH PRZETWARZANIA DANYCH OSOBOWYCH,</w:t>
      </w:r>
    </w:p>
    <w:p w14:paraId="40BEB3DF" w14:textId="77777777" w:rsidR="00DB5177" w:rsidRPr="005D478D" w:rsidRDefault="00DB5177" w:rsidP="00DB5177">
      <w:pPr>
        <w:keepNext/>
        <w:keepLines/>
        <w:spacing w:line="360" w:lineRule="auto"/>
        <w:jc w:val="center"/>
        <w:rPr>
          <w:rFonts w:eastAsia="Arial" w:cs="Arial"/>
          <w:b/>
          <w:color w:val="auto"/>
          <w:sz w:val="22"/>
          <w:lang w:eastAsia="pl-PL"/>
        </w:rPr>
      </w:pPr>
      <w:r w:rsidRPr="005D478D">
        <w:rPr>
          <w:rFonts w:eastAsia="Arial" w:cs="Arial"/>
          <w:b/>
          <w:color w:val="auto"/>
          <w:sz w:val="22"/>
          <w:lang w:eastAsia="pl-PL"/>
        </w:rPr>
        <w:t>GDY DANE TE ZBIERANE SĄ Z INNYCH ŹRÓDEŁ NIŻ OD OSOBY, KTÓREJ DOTYCZĄ.</w:t>
      </w:r>
    </w:p>
    <w:tbl>
      <w:tblPr>
        <w:tblStyle w:val="Tabela-Siatka1"/>
        <w:tblW w:w="10349" w:type="dxa"/>
        <w:tblInd w:w="-289" w:type="dxa"/>
        <w:tblLook w:val="04A0" w:firstRow="1" w:lastRow="0" w:firstColumn="1" w:lastColumn="0" w:noHBand="0" w:noVBand="1"/>
        <w:tblCaption w:val="Tabela zawiera klauzulę informacyjną z art. 14 RODO w formie pytań i odpowiedzi."/>
      </w:tblPr>
      <w:tblGrid>
        <w:gridCol w:w="2978"/>
        <w:gridCol w:w="7371"/>
      </w:tblGrid>
      <w:tr w:rsidR="00DB5177" w:rsidRPr="00DB5177" w14:paraId="78AC0BFE" w14:textId="77777777" w:rsidTr="00DB5177">
        <w:trPr>
          <w:trHeight w:val="690"/>
          <w:tblHeader/>
        </w:trPr>
        <w:tc>
          <w:tcPr>
            <w:tcW w:w="2978" w:type="dxa"/>
            <w:shd w:val="clear" w:color="auto" w:fill="D9D9D9" w:themeFill="background1" w:themeFillShade="D9"/>
            <w:vAlign w:val="center"/>
          </w:tcPr>
          <w:p w14:paraId="6F073D89" w14:textId="77777777" w:rsidR="00DB5177" w:rsidRPr="00DB5177" w:rsidRDefault="00DB5177" w:rsidP="00DB5177">
            <w:pPr>
              <w:spacing w:line="276" w:lineRule="auto"/>
              <w:ind w:left="317"/>
              <w:contextualSpacing/>
              <w:jc w:val="center"/>
              <w:rPr>
                <w:b/>
                <w:sz w:val="24"/>
                <w:szCs w:val="24"/>
              </w:rPr>
            </w:pPr>
            <w:r w:rsidRPr="00DB5177">
              <w:rPr>
                <w:b/>
                <w:sz w:val="24"/>
                <w:szCs w:val="24"/>
              </w:rPr>
              <w:t>PYTANIE DO ADMINISTRATORA DANYCH OSOBOWYCH:</w:t>
            </w:r>
          </w:p>
        </w:tc>
        <w:tc>
          <w:tcPr>
            <w:tcW w:w="7371" w:type="dxa"/>
            <w:shd w:val="clear" w:color="auto" w:fill="D9D9D9" w:themeFill="background1" w:themeFillShade="D9"/>
            <w:vAlign w:val="center"/>
          </w:tcPr>
          <w:p w14:paraId="03D0B493" w14:textId="77777777" w:rsidR="00DB5177" w:rsidRPr="00DB5177" w:rsidRDefault="00DB5177" w:rsidP="00DB5177">
            <w:pPr>
              <w:spacing w:line="276" w:lineRule="auto"/>
              <w:jc w:val="center"/>
              <w:rPr>
                <w:b/>
                <w:sz w:val="24"/>
                <w:szCs w:val="24"/>
              </w:rPr>
            </w:pPr>
            <w:r w:rsidRPr="00DB5177">
              <w:rPr>
                <w:b/>
                <w:sz w:val="24"/>
                <w:szCs w:val="24"/>
              </w:rPr>
              <w:t>ODPOWIEDŹ:</w:t>
            </w:r>
          </w:p>
        </w:tc>
      </w:tr>
      <w:tr w:rsidR="00DB5177" w:rsidRPr="00DB5177" w14:paraId="6A036AB6" w14:textId="77777777" w:rsidTr="00DB5177">
        <w:trPr>
          <w:trHeight w:val="1304"/>
        </w:trPr>
        <w:tc>
          <w:tcPr>
            <w:tcW w:w="2978" w:type="dxa"/>
            <w:shd w:val="clear" w:color="auto" w:fill="F2F2F2" w:themeFill="background1" w:themeFillShade="F2"/>
          </w:tcPr>
          <w:p w14:paraId="7B550FFF" w14:textId="77777777" w:rsidR="00DB5177" w:rsidRPr="00DB5177" w:rsidRDefault="00DB5177" w:rsidP="00645481">
            <w:pPr>
              <w:numPr>
                <w:ilvl w:val="0"/>
                <w:numId w:val="35"/>
              </w:numPr>
              <w:spacing w:before="120" w:after="120" w:line="276" w:lineRule="auto"/>
              <w:ind w:left="318" w:hanging="261"/>
              <w:contextualSpacing/>
              <w:jc w:val="left"/>
              <w:rPr>
                <w:b/>
              </w:rPr>
            </w:pPr>
            <w:r w:rsidRPr="00DB5177">
              <w:rPr>
                <w:b/>
              </w:rPr>
              <w:t>Kto jest administratorem moich danych osobowych?</w:t>
            </w:r>
          </w:p>
        </w:tc>
        <w:tc>
          <w:tcPr>
            <w:tcW w:w="7371" w:type="dxa"/>
          </w:tcPr>
          <w:p w14:paraId="0953AC3E" w14:textId="77777777" w:rsidR="00DB5177" w:rsidRPr="00DB5177" w:rsidRDefault="00DB5177" w:rsidP="00DB5177">
            <w:pPr>
              <w:spacing w:after="120" w:line="240" w:lineRule="atLeast"/>
              <w:rPr>
                <w:rFonts w:cstheme="minorHAnsi"/>
              </w:rPr>
            </w:pPr>
            <w:r w:rsidRPr="00DB5177">
              <w:rPr>
                <w:rFonts w:cstheme="minorHAnsi"/>
              </w:rPr>
              <w:t>Administratorem Pani/Pana danych osobowych jest Województwo Małopolskie, z siedzibą w Krakowie, ul. Basztowa 22, 31-156 Kraków, adres do korespondencji ul. Racławicka 56, 30-017 Kraków.</w:t>
            </w:r>
          </w:p>
        </w:tc>
      </w:tr>
      <w:tr w:rsidR="00DB5177" w:rsidRPr="00DB5177" w14:paraId="0CBEB43D" w14:textId="77777777" w:rsidTr="00DB5177">
        <w:trPr>
          <w:trHeight w:val="1901"/>
        </w:trPr>
        <w:tc>
          <w:tcPr>
            <w:tcW w:w="2978" w:type="dxa"/>
            <w:shd w:val="clear" w:color="auto" w:fill="F2F2F2" w:themeFill="background1" w:themeFillShade="F2"/>
          </w:tcPr>
          <w:p w14:paraId="2021BE0E" w14:textId="77777777" w:rsidR="00DB5177" w:rsidRPr="00DB5177" w:rsidRDefault="00DB5177" w:rsidP="00645481">
            <w:pPr>
              <w:numPr>
                <w:ilvl w:val="0"/>
                <w:numId w:val="35"/>
              </w:numPr>
              <w:spacing w:before="120" w:after="120" w:line="276" w:lineRule="auto"/>
              <w:ind w:left="318" w:hanging="261"/>
              <w:contextualSpacing/>
              <w:jc w:val="left"/>
              <w:rPr>
                <w:b/>
              </w:rPr>
            </w:pPr>
            <w:r w:rsidRPr="00DB5177">
              <w:rPr>
                <w:b/>
              </w:rPr>
              <w:t>Z kim można kontaktować się w sprawach związanych z przetwarzaniem moich danych osobowych?</w:t>
            </w:r>
          </w:p>
        </w:tc>
        <w:tc>
          <w:tcPr>
            <w:tcW w:w="7371" w:type="dxa"/>
          </w:tcPr>
          <w:p w14:paraId="4984F52E" w14:textId="77777777" w:rsidR="00DB5177" w:rsidRPr="00DB5177" w:rsidRDefault="00DB5177" w:rsidP="00DB5177">
            <w:pPr>
              <w:spacing w:after="120" w:line="240" w:lineRule="atLeast"/>
              <w:rPr>
                <w:rFonts w:cstheme="minorHAnsi"/>
              </w:rPr>
            </w:pPr>
            <w:r w:rsidRPr="00DB5177">
              <w:rPr>
                <w:rFonts w:eastAsia="Times New Roman"/>
              </w:rPr>
              <w:t xml:space="preserve">Dane kontaktowe Inspektora Ochrony Danych – adres </w:t>
            </w:r>
            <w:r w:rsidRPr="00DB5177">
              <w:rPr>
                <w:rFonts w:cstheme="minorHAnsi"/>
              </w:rPr>
              <w:t>do korespondencji</w:t>
            </w:r>
            <w:r w:rsidRPr="00DB5177">
              <w:rPr>
                <w:rFonts w:eastAsia="Times New Roman"/>
              </w:rPr>
              <w:t xml:space="preserve">: Inspektor Ochrony Danych UMWM, Urząd Marszałkowski Województwa Małopolskiego, ul. Racławicka 56, 30-017 Kraków; email: </w:t>
            </w:r>
            <w:hyperlink r:id="rId21" w:history="1">
              <w:r w:rsidRPr="00DB5177">
                <w:rPr>
                  <w:color w:val="0563C1" w:themeColor="hyperlink"/>
                  <w:u w:val="single"/>
                </w:rPr>
                <w:t>iodo@umwm.malopolska.pl</w:t>
              </w:r>
            </w:hyperlink>
            <w:r w:rsidRPr="00DB5177">
              <w:rPr>
                <w:rFonts w:eastAsia="Times New Roman"/>
              </w:rPr>
              <w:t>.</w:t>
            </w:r>
            <w:r w:rsidRPr="00DB5177">
              <w:rPr>
                <w:rFonts w:cstheme="minorHAnsi"/>
              </w:rPr>
              <w:t xml:space="preserve">  </w:t>
            </w:r>
          </w:p>
        </w:tc>
      </w:tr>
      <w:tr w:rsidR="00DB5177" w:rsidRPr="00DB5177" w14:paraId="26C0D2BD" w14:textId="77777777" w:rsidTr="00DB5177">
        <w:trPr>
          <w:trHeight w:val="1063"/>
        </w:trPr>
        <w:tc>
          <w:tcPr>
            <w:tcW w:w="2978" w:type="dxa"/>
            <w:shd w:val="clear" w:color="auto" w:fill="F2F2F2" w:themeFill="background1" w:themeFillShade="F2"/>
          </w:tcPr>
          <w:p w14:paraId="0B15496D" w14:textId="1FCEDB0E" w:rsidR="00DB5177" w:rsidRPr="00DB5177" w:rsidRDefault="00DB5177" w:rsidP="00645481">
            <w:pPr>
              <w:numPr>
                <w:ilvl w:val="0"/>
                <w:numId w:val="35"/>
              </w:numPr>
              <w:spacing w:before="120" w:after="120" w:line="276" w:lineRule="auto"/>
              <w:ind w:left="318" w:hanging="261"/>
              <w:contextualSpacing/>
              <w:jc w:val="left"/>
              <w:rPr>
                <w:b/>
              </w:rPr>
            </w:pPr>
            <w:r w:rsidRPr="00DB5177">
              <w:rPr>
                <w:b/>
              </w:rPr>
              <w:t xml:space="preserve">Jakie jest </w:t>
            </w:r>
            <w:r w:rsidR="00985128" w:rsidRPr="00DB5177">
              <w:rPr>
                <w:b/>
              </w:rPr>
              <w:t>źródło moich</w:t>
            </w:r>
            <w:r w:rsidRPr="00DB5177">
              <w:rPr>
                <w:b/>
              </w:rPr>
              <w:t xml:space="preserve"> danych osobowych (skąd są pozyskiwane)? </w:t>
            </w:r>
          </w:p>
        </w:tc>
        <w:tc>
          <w:tcPr>
            <w:tcW w:w="7371" w:type="dxa"/>
          </w:tcPr>
          <w:p w14:paraId="4AAE9617" w14:textId="77777777" w:rsidR="00DB5177" w:rsidRPr="00DB5177" w:rsidRDefault="00DB5177" w:rsidP="00DB5177">
            <w:pPr>
              <w:spacing w:line="360" w:lineRule="auto"/>
            </w:pPr>
            <w:r w:rsidRPr="00DB5177">
              <w:t>Pani/Pana dane osobowe pochodzą od Wykonawcy.</w:t>
            </w:r>
          </w:p>
        </w:tc>
      </w:tr>
      <w:tr w:rsidR="00DB5177" w:rsidRPr="00DB5177" w14:paraId="2D19F5B2" w14:textId="77777777" w:rsidTr="00DB5177">
        <w:trPr>
          <w:trHeight w:val="1277"/>
        </w:trPr>
        <w:tc>
          <w:tcPr>
            <w:tcW w:w="2978" w:type="dxa"/>
            <w:shd w:val="clear" w:color="auto" w:fill="F2F2F2" w:themeFill="background1" w:themeFillShade="F2"/>
          </w:tcPr>
          <w:p w14:paraId="4E616318" w14:textId="77777777" w:rsidR="00DB5177" w:rsidRPr="00DB5177" w:rsidRDefault="00DB5177" w:rsidP="00645481">
            <w:pPr>
              <w:numPr>
                <w:ilvl w:val="0"/>
                <w:numId w:val="35"/>
              </w:numPr>
              <w:spacing w:before="120" w:after="120" w:line="360" w:lineRule="auto"/>
              <w:ind w:left="318" w:hanging="261"/>
              <w:contextualSpacing/>
              <w:jc w:val="left"/>
              <w:rPr>
                <w:b/>
              </w:rPr>
            </w:pPr>
            <w:r w:rsidRPr="00DB5177">
              <w:rPr>
                <w:b/>
              </w:rPr>
              <w:t>W jakim celu i na jakiej podstawie będą przetwarzane moje dane osobowe?</w:t>
            </w:r>
          </w:p>
        </w:tc>
        <w:tc>
          <w:tcPr>
            <w:tcW w:w="7371" w:type="dxa"/>
          </w:tcPr>
          <w:p w14:paraId="09235FAC" w14:textId="284522FE" w:rsidR="00DB5177" w:rsidRPr="00DB5177" w:rsidRDefault="00DB5177" w:rsidP="00E65020">
            <w:pPr>
              <w:spacing w:before="60" w:after="60" w:line="360" w:lineRule="auto"/>
              <w:rPr>
                <w:b/>
                <w:i/>
              </w:rPr>
            </w:pPr>
            <w:r w:rsidRPr="00DB5177">
              <w:t xml:space="preserve">Administrator będzie przetwarzać Pani/Pana dane na podstawie art. 6 ust. 1 lit. c) RODO oraz art. 2 w zw. z art. 4 pkt. 1 ustawy Prawo zamówień publicznych oraz art. 44 ust 4 ustawy o finansach publicznych, w celu związanym z postępowaniem o udzielenie zamówienia publicznego pn. </w:t>
            </w:r>
            <w:r w:rsidR="00DC1886" w:rsidRPr="00DC1886">
              <w:rPr>
                <w:b/>
                <w:i/>
              </w:rPr>
              <w:t xml:space="preserve">Kompleksowa organizacja i realizacja „21. Małopolskiego Festiwalu Smaku wraz z obsługą medialną, promocyjną i public relations </w:t>
            </w:r>
            <w:r w:rsidRPr="00DB5177">
              <w:t>prowadzonym w trybie</w:t>
            </w:r>
            <w:r w:rsidR="004D3FE0">
              <w:t xml:space="preserve"> przetargu nieograniczonego z </w:t>
            </w:r>
            <w:r w:rsidR="00EF0BAE">
              <w:t>uwzględnieniem</w:t>
            </w:r>
            <w:r w:rsidR="004D3FE0">
              <w:t xml:space="preserve"> przepisów stosowanych przy udzielaniu zamówień na usługi społeczne i inne szczególne usługi zgodnie z </w:t>
            </w:r>
            <w:r w:rsidRPr="00DB5177">
              <w:t xml:space="preserve">art. </w:t>
            </w:r>
            <w:r w:rsidR="00EF0BAE">
              <w:t>132</w:t>
            </w:r>
            <w:r w:rsidRPr="00DB5177">
              <w:t xml:space="preserve"> w związku z art. 359 pkt </w:t>
            </w:r>
            <w:r w:rsidR="00EF0BAE">
              <w:t>1</w:t>
            </w:r>
            <w:r w:rsidRPr="00DB5177">
              <w:t xml:space="preserve"> PZP</w:t>
            </w:r>
          </w:p>
        </w:tc>
      </w:tr>
      <w:tr w:rsidR="00DB5177" w:rsidRPr="00DB5177" w14:paraId="4C26F8BC" w14:textId="77777777" w:rsidTr="00DB5177">
        <w:trPr>
          <w:trHeight w:val="931"/>
        </w:trPr>
        <w:tc>
          <w:tcPr>
            <w:tcW w:w="2978" w:type="dxa"/>
            <w:shd w:val="clear" w:color="auto" w:fill="F2F2F2" w:themeFill="background1" w:themeFillShade="F2"/>
          </w:tcPr>
          <w:p w14:paraId="57F36795" w14:textId="77777777" w:rsidR="00DB5177" w:rsidRPr="00DB5177" w:rsidRDefault="00DB5177" w:rsidP="00645481">
            <w:pPr>
              <w:numPr>
                <w:ilvl w:val="0"/>
                <w:numId w:val="35"/>
              </w:numPr>
              <w:spacing w:before="120" w:after="120" w:line="276" w:lineRule="auto"/>
              <w:ind w:left="318" w:hanging="261"/>
              <w:contextualSpacing/>
              <w:jc w:val="left"/>
              <w:rPr>
                <w:rFonts w:cstheme="minorHAnsi"/>
                <w:b/>
              </w:rPr>
            </w:pPr>
            <w:r w:rsidRPr="00DB5177">
              <w:rPr>
                <w:rFonts w:cstheme="minorHAnsi"/>
                <w:b/>
              </w:rPr>
              <w:t>Jakie kategorie moich danych osobowych są przetwarzane (jaki jest zakres przetwarzanych danych)?</w:t>
            </w:r>
          </w:p>
        </w:tc>
        <w:tc>
          <w:tcPr>
            <w:tcW w:w="7371" w:type="dxa"/>
          </w:tcPr>
          <w:p w14:paraId="2FD9A8A1" w14:textId="77777777" w:rsidR="00DB5177" w:rsidRPr="00DB5177" w:rsidRDefault="00DB5177" w:rsidP="00DB5177">
            <w:pPr>
              <w:shd w:val="clear" w:color="auto" w:fill="FFFFFF" w:themeFill="background1"/>
              <w:spacing w:before="120" w:line="360" w:lineRule="auto"/>
              <w:rPr>
                <w:highlight w:val="yellow"/>
              </w:rPr>
            </w:pPr>
            <w:r w:rsidRPr="00DB5177">
              <w:t xml:space="preserve">Administrator będzie przetwarzać następujące kategorie Pani/Pana danych: dane zawarte w złożonej ofercie - imię i nazwisko oraz dane kontaktowe (nr tel. stacjonarnego i komórkowego, nr faxu, e-mail) oraz inne kategorie danych </w:t>
            </w:r>
            <w:r w:rsidRPr="00DB5177">
              <w:lastRenderedPageBreak/>
              <w:t>pozyskane w związku z przeprowadzaniem postępowania o udzielenie zamówienia publicznego, min. informację z Krajowego Rejestru Karnego.</w:t>
            </w:r>
          </w:p>
        </w:tc>
      </w:tr>
      <w:tr w:rsidR="00DB5177" w:rsidRPr="00DB5177" w14:paraId="01D5CD4A" w14:textId="77777777" w:rsidTr="00DB5177">
        <w:trPr>
          <w:trHeight w:val="1120"/>
        </w:trPr>
        <w:tc>
          <w:tcPr>
            <w:tcW w:w="2978" w:type="dxa"/>
            <w:shd w:val="clear" w:color="auto" w:fill="F2F2F2" w:themeFill="background1" w:themeFillShade="F2"/>
          </w:tcPr>
          <w:p w14:paraId="0E2132BF" w14:textId="77777777" w:rsidR="00DB5177" w:rsidRPr="00DB5177" w:rsidRDefault="00DB5177" w:rsidP="00645481">
            <w:pPr>
              <w:numPr>
                <w:ilvl w:val="0"/>
                <w:numId w:val="35"/>
              </w:numPr>
              <w:spacing w:before="120" w:after="120" w:line="276" w:lineRule="auto"/>
              <w:ind w:left="318" w:hanging="261"/>
              <w:contextualSpacing/>
              <w:jc w:val="left"/>
              <w:rPr>
                <w:b/>
              </w:rPr>
            </w:pPr>
            <w:r w:rsidRPr="00DB5177">
              <w:rPr>
                <w:b/>
              </w:rPr>
              <w:lastRenderedPageBreak/>
              <w:t>Przez jaki okres będą przechowywane moje dane osobowe?</w:t>
            </w:r>
          </w:p>
        </w:tc>
        <w:tc>
          <w:tcPr>
            <w:tcW w:w="7371" w:type="dxa"/>
          </w:tcPr>
          <w:p w14:paraId="2AA472D3" w14:textId="64AF0E1A" w:rsidR="00DB5177" w:rsidRPr="00DB5177" w:rsidRDefault="00DB5177" w:rsidP="00DC1886">
            <w:pPr>
              <w:spacing w:before="120" w:after="120" w:line="360" w:lineRule="auto"/>
            </w:pPr>
            <w:r w:rsidRPr="00DB5177">
              <w:rPr>
                <w:rFonts w:eastAsia="Times New Roman"/>
              </w:rPr>
              <w:t xml:space="preserve">Pani/Pana dane osobowe będą przechowywane do momentu zakończenia realizacji projektu i jego rozliczenia oraz do </w:t>
            </w:r>
            <w:r w:rsidR="00CD6562" w:rsidRPr="00CD6562">
              <w:rPr>
                <w:rFonts w:eastAsia="Times New Roman"/>
              </w:rPr>
              <w:t xml:space="preserve">momentu zakończenia </w:t>
            </w:r>
            <w:r w:rsidR="00DC1886">
              <w:rPr>
                <w:rFonts w:eastAsia="Times New Roman"/>
              </w:rPr>
              <w:t>okresu archiwizacyjnego</w:t>
            </w:r>
            <w:r w:rsidR="00CD6562" w:rsidRPr="00CD6562">
              <w:rPr>
                <w:rFonts w:eastAsia="Times New Roman"/>
              </w:rPr>
              <w:t>.</w:t>
            </w:r>
          </w:p>
        </w:tc>
      </w:tr>
      <w:tr w:rsidR="00DB5177" w:rsidRPr="00DB5177" w14:paraId="7DE66448" w14:textId="77777777" w:rsidTr="00DB5177">
        <w:trPr>
          <w:trHeight w:val="1401"/>
        </w:trPr>
        <w:tc>
          <w:tcPr>
            <w:tcW w:w="2978" w:type="dxa"/>
            <w:shd w:val="clear" w:color="auto" w:fill="F2F2F2" w:themeFill="background1" w:themeFillShade="F2"/>
          </w:tcPr>
          <w:p w14:paraId="0231520C" w14:textId="77777777" w:rsidR="00DB5177" w:rsidRPr="00DB5177" w:rsidRDefault="00DB5177" w:rsidP="00645481">
            <w:pPr>
              <w:numPr>
                <w:ilvl w:val="0"/>
                <w:numId w:val="35"/>
              </w:numPr>
              <w:spacing w:before="120" w:after="120" w:line="276" w:lineRule="auto"/>
              <w:ind w:left="318" w:hanging="261"/>
              <w:jc w:val="left"/>
              <w:rPr>
                <w:b/>
              </w:rPr>
            </w:pPr>
            <w:r w:rsidRPr="00DB5177">
              <w:rPr>
                <w:b/>
              </w:rPr>
              <w:t>Jakie prawa mi przysługują w związku z przetwarzaniem moich danych osobowych?</w:t>
            </w:r>
          </w:p>
        </w:tc>
        <w:tc>
          <w:tcPr>
            <w:tcW w:w="7371" w:type="dxa"/>
          </w:tcPr>
          <w:p w14:paraId="392558C0" w14:textId="77777777" w:rsidR="00DB5177" w:rsidRPr="00DB5177" w:rsidRDefault="00DB5177" w:rsidP="00DB5177">
            <w:pPr>
              <w:spacing w:before="120" w:after="120" w:line="360" w:lineRule="auto"/>
            </w:pPr>
            <w:r w:rsidRPr="00DB5177">
              <w:t>Posiada Pani/Pan prawo:</w:t>
            </w:r>
          </w:p>
          <w:p w14:paraId="68CA85AD" w14:textId="77777777" w:rsidR="00DB5177" w:rsidRPr="00DB5177" w:rsidRDefault="00DB5177" w:rsidP="00645481">
            <w:pPr>
              <w:numPr>
                <w:ilvl w:val="0"/>
                <w:numId w:val="22"/>
              </w:numPr>
              <w:spacing w:after="150" w:line="360" w:lineRule="auto"/>
              <w:ind w:left="709" w:hanging="283"/>
              <w:contextualSpacing/>
              <w:rPr>
                <w:rFonts w:eastAsia="Times New Roman"/>
              </w:rPr>
            </w:pPr>
            <w:r w:rsidRPr="00DB5177">
              <w:rPr>
                <w:rFonts w:eastAsia="Times New Roman"/>
              </w:rPr>
              <w:t>na podstawie art. 15 RODO prawo dostępu do danych osobowych Pani/Pana dotyczących;</w:t>
            </w:r>
          </w:p>
          <w:p w14:paraId="3C771E6E" w14:textId="77777777" w:rsidR="00DB5177" w:rsidRPr="00DB5177" w:rsidRDefault="00DB5177" w:rsidP="00645481">
            <w:pPr>
              <w:numPr>
                <w:ilvl w:val="0"/>
                <w:numId w:val="22"/>
              </w:numPr>
              <w:spacing w:after="150" w:line="360" w:lineRule="auto"/>
              <w:ind w:left="709" w:hanging="283"/>
              <w:contextualSpacing/>
              <w:rPr>
                <w:rFonts w:eastAsia="Times New Roman"/>
              </w:rPr>
            </w:pPr>
            <w:r w:rsidRPr="00DB5177">
              <w:rPr>
                <w:rFonts w:eastAsia="Times New Roman"/>
              </w:rPr>
              <w:t>na podstawie art. 16 RODO prawo do sprostowania Pani/Pana danych osobowych</w:t>
            </w:r>
            <w:r w:rsidRPr="00DB5177">
              <w:rPr>
                <w:rFonts w:eastAsia="Times New Roman"/>
                <w:vertAlign w:val="superscript"/>
              </w:rPr>
              <w:endnoteReference w:id="3"/>
            </w:r>
            <w:r w:rsidRPr="00DB5177">
              <w:rPr>
                <w:rFonts w:eastAsia="Times New Roman"/>
              </w:rPr>
              <w:t>*;</w:t>
            </w:r>
          </w:p>
          <w:p w14:paraId="40D740F8" w14:textId="77777777" w:rsidR="00DB5177" w:rsidRPr="00DB5177" w:rsidRDefault="00DB5177" w:rsidP="00645481">
            <w:pPr>
              <w:numPr>
                <w:ilvl w:val="0"/>
                <w:numId w:val="22"/>
              </w:numPr>
              <w:spacing w:after="150" w:line="360" w:lineRule="auto"/>
              <w:ind w:left="709" w:hanging="283"/>
              <w:contextualSpacing/>
              <w:rPr>
                <w:rFonts w:eastAsia="Times New Roman"/>
              </w:rPr>
            </w:pPr>
            <w:r w:rsidRPr="00DB5177">
              <w:rPr>
                <w:rFonts w:eastAsia="Times New Roman"/>
              </w:rPr>
              <w:t>na podstawie art. 18 RODO prawo żądania od administratora ograniczenia przetwarzania danych osobowych z zastrzeżeniem przypadków, o których mowa w art. 18 ust. 2 RODO*</w:t>
            </w:r>
            <w:r w:rsidRPr="00DB5177">
              <w:rPr>
                <w:rFonts w:eastAsia="Times New Roman"/>
                <w:vertAlign w:val="superscript"/>
              </w:rPr>
              <w:endnoteReference w:id="4"/>
            </w:r>
            <w:r w:rsidRPr="00DB5177">
              <w:rPr>
                <w:rFonts w:eastAsia="Times New Roman"/>
              </w:rPr>
              <w:t xml:space="preserve">*;  </w:t>
            </w:r>
          </w:p>
          <w:p w14:paraId="1CE45039" w14:textId="77777777" w:rsidR="00DB5177" w:rsidRPr="00DB5177" w:rsidRDefault="00DB5177" w:rsidP="00645481">
            <w:pPr>
              <w:numPr>
                <w:ilvl w:val="0"/>
                <w:numId w:val="22"/>
              </w:numPr>
              <w:spacing w:before="120" w:after="120" w:line="360" w:lineRule="auto"/>
              <w:ind w:left="709" w:hanging="283"/>
              <w:contextualSpacing/>
            </w:pPr>
            <w:r w:rsidRPr="00DB5177">
              <w:rPr>
                <w:rFonts w:eastAsia="Times New Roman"/>
              </w:rPr>
              <w:t>prawo do wniesienia skargi do Prezesa Urzędu Ochrony Danych Osobowych, gdy uzna Pani/Pan, że przetwarzanie danych osobowych Pani/Pana dotyczących narusza przepisy RODO</w:t>
            </w:r>
            <w:r w:rsidRPr="00DB5177">
              <w:t>.</w:t>
            </w:r>
          </w:p>
        </w:tc>
      </w:tr>
      <w:tr w:rsidR="00DB5177" w:rsidRPr="00DB5177" w14:paraId="69CDA3D0" w14:textId="77777777" w:rsidTr="00DB5177">
        <w:trPr>
          <w:trHeight w:val="1873"/>
        </w:trPr>
        <w:tc>
          <w:tcPr>
            <w:tcW w:w="2978" w:type="dxa"/>
            <w:shd w:val="clear" w:color="auto" w:fill="F2F2F2" w:themeFill="background1" w:themeFillShade="F2"/>
          </w:tcPr>
          <w:p w14:paraId="0AA22C99" w14:textId="77777777" w:rsidR="00DB5177" w:rsidRPr="00DB5177" w:rsidRDefault="00DB5177" w:rsidP="00645481">
            <w:pPr>
              <w:numPr>
                <w:ilvl w:val="0"/>
                <w:numId w:val="35"/>
              </w:numPr>
              <w:spacing w:before="120" w:after="120" w:line="276" w:lineRule="auto"/>
              <w:ind w:left="318" w:hanging="260"/>
              <w:contextualSpacing/>
              <w:jc w:val="left"/>
              <w:rPr>
                <w:b/>
              </w:rPr>
            </w:pPr>
            <w:r w:rsidRPr="00DB5177">
              <w:rPr>
                <w:b/>
              </w:rPr>
              <w:t>Komu mogą zostać przekazane moje dane osobowe?</w:t>
            </w:r>
          </w:p>
          <w:p w14:paraId="0A95A89A" w14:textId="77777777" w:rsidR="00DB5177" w:rsidRPr="00DB5177" w:rsidRDefault="00DB5177" w:rsidP="00DB5177">
            <w:pPr>
              <w:spacing w:before="120" w:after="120" w:line="276" w:lineRule="auto"/>
              <w:ind w:left="318"/>
              <w:contextualSpacing/>
              <w:rPr>
                <w:b/>
              </w:rPr>
            </w:pPr>
            <w:r w:rsidRPr="00DB5177">
              <w:rPr>
                <w:b/>
              </w:rPr>
              <w:t>(wskazanie odbiorców danych)</w:t>
            </w:r>
          </w:p>
        </w:tc>
        <w:tc>
          <w:tcPr>
            <w:tcW w:w="7371" w:type="dxa"/>
          </w:tcPr>
          <w:p w14:paraId="2A71C635" w14:textId="77777777" w:rsidR="00DB5177" w:rsidRPr="00DB5177" w:rsidRDefault="00DB5177" w:rsidP="00DB5177">
            <w:pPr>
              <w:spacing w:before="120" w:after="120" w:line="360" w:lineRule="auto"/>
            </w:pPr>
            <w:r w:rsidRPr="00DB5177">
              <w:t>Pani/Pana dane osobowe mogą zostać ujawnione podmiotom upoważnionym na podstawie przepisów prawa. Ponadto Pani/Pana dane osobowe mogą zostać także ujawnione podmiotom przetwarzającym, w związku z realizacją umów, w ramach których zostało im powierzone przetwarzanie danych osobowych.</w:t>
            </w:r>
          </w:p>
        </w:tc>
      </w:tr>
      <w:tr w:rsidR="00DB5177" w:rsidRPr="00DB5177" w14:paraId="5B52267F" w14:textId="77777777" w:rsidTr="00DB5177">
        <w:trPr>
          <w:trHeight w:val="1731"/>
        </w:trPr>
        <w:tc>
          <w:tcPr>
            <w:tcW w:w="2978" w:type="dxa"/>
            <w:shd w:val="clear" w:color="auto" w:fill="F2F2F2" w:themeFill="background1" w:themeFillShade="F2"/>
          </w:tcPr>
          <w:p w14:paraId="1112441F" w14:textId="77777777" w:rsidR="00DB5177" w:rsidRPr="00DB5177" w:rsidRDefault="00DB5177" w:rsidP="00645481">
            <w:pPr>
              <w:numPr>
                <w:ilvl w:val="0"/>
                <w:numId w:val="35"/>
              </w:numPr>
              <w:spacing w:before="120" w:after="120" w:line="276" w:lineRule="auto"/>
              <w:ind w:left="318" w:hanging="261"/>
              <w:contextualSpacing/>
              <w:jc w:val="left"/>
              <w:rPr>
                <w:b/>
              </w:rPr>
            </w:pPr>
            <w:r w:rsidRPr="00DB5177">
              <w:rPr>
                <w:b/>
              </w:rPr>
              <w:t>Czy moje dane będą podlegały zautomatyzowanemu podejmowaniu decyzji (w tym profilowaniu)?</w:t>
            </w:r>
          </w:p>
        </w:tc>
        <w:tc>
          <w:tcPr>
            <w:tcW w:w="7371" w:type="dxa"/>
          </w:tcPr>
          <w:p w14:paraId="04CC1FC6" w14:textId="77777777" w:rsidR="00DB5177" w:rsidRPr="00DB5177" w:rsidRDefault="00DB5177" w:rsidP="00DB5177">
            <w:pPr>
              <w:spacing w:before="120" w:after="120" w:line="240" w:lineRule="atLeast"/>
              <w:rPr>
                <w:bCs/>
              </w:rPr>
            </w:pPr>
            <w:r w:rsidRPr="00DB5177">
              <w:t>Pani</w:t>
            </w:r>
            <w:r w:rsidRPr="00DB5177">
              <w:rPr>
                <w:bCs/>
              </w:rPr>
              <w:t xml:space="preserve">/Pana dane nie będą podlegały zautomatyzowanemu podejmowaniu decyzji. </w:t>
            </w:r>
          </w:p>
          <w:p w14:paraId="25EB9F7C" w14:textId="77777777" w:rsidR="00DB5177" w:rsidRPr="00DB5177" w:rsidRDefault="00DB5177" w:rsidP="00DB5177">
            <w:pPr>
              <w:spacing w:before="120" w:line="360" w:lineRule="auto"/>
              <w:ind w:left="34"/>
            </w:pPr>
          </w:p>
        </w:tc>
      </w:tr>
    </w:tbl>
    <w:p w14:paraId="799BB6CB" w14:textId="77777777" w:rsidR="00DB5177" w:rsidRPr="00DB5177" w:rsidRDefault="00DB5177" w:rsidP="00DB5177">
      <w:pPr>
        <w:spacing w:line="360" w:lineRule="auto"/>
        <w:jc w:val="center"/>
        <w:rPr>
          <w:rFonts w:eastAsia="Arial" w:cs="Arial"/>
          <w:i/>
          <w:color w:val="000000"/>
          <w:sz w:val="22"/>
          <w:szCs w:val="20"/>
          <w:lang w:eastAsia="pl-PL"/>
        </w:rPr>
      </w:pPr>
    </w:p>
    <w:p w14:paraId="1CF71E7C" w14:textId="77777777" w:rsidR="004B236F" w:rsidRPr="00262E06" w:rsidRDefault="004B236F" w:rsidP="00E5799E">
      <w:pPr>
        <w:spacing w:line="360" w:lineRule="auto"/>
        <w:ind w:left="2127" w:hanging="2127"/>
        <w:rPr>
          <w:rFonts w:cs="Arial"/>
          <w:sz w:val="24"/>
        </w:rPr>
      </w:pPr>
    </w:p>
    <w:sectPr w:rsidR="004B236F" w:rsidRPr="00262E06" w:rsidSect="00262E06">
      <w:headerReference w:type="default" r:id="rId22"/>
      <w:footerReference w:type="default" r:id="rId23"/>
      <w:headerReference w:type="first" r:id="rId24"/>
      <w:footerReference w:type="first" r:id="rId25"/>
      <w:pgSz w:w="11906" w:h="16838"/>
      <w:pgMar w:top="1417" w:right="1417" w:bottom="1417" w:left="1417" w:header="426" w:footer="39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31D002" w14:textId="77777777" w:rsidR="0025648E" w:rsidRDefault="0025648E" w:rsidP="002663DE">
      <w:r>
        <w:separator/>
      </w:r>
    </w:p>
  </w:endnote>
  <w:endnote w:type="continuationSeparator" w:id="0">
    <w:p w14:paraId="5433BF18" w14:textId="77777777" w:rsidR="0025648E" w:rsidRDefault="0025648E" w:rsidP="002663DE">
      <w:r>
        <w:continuationSeparator/>
      </w:r>
    </w:p>
  </w:endnote>
  <w:endnote w:id="1">
    <w:p w14:paraId="1D4B9024" w14:textId="77777777" w:rsidR="00C62F34" w:rsidRPr="007145A5" w:rsidRDefault="00C62F34" w:rsidP="00DB5177">
      <w:pPr>
        <w:tabs>
          <w:tab w:val="left" w:pos="615"/>
        </w:tabs>
        <w:ind w:right="23"/>
        <w:rPr>
          <w:b/>
          <w:i/>
          <w:vertAlign w:val="superscript"/>
        </w:rPr>
      </w:pPr>
      <w:r w:rsidRPr="007145A5">
        <w:rPr>
          <w:rStyle w:val="Odwoanieprzypisukocowego"/>
        </w:rPr>
        <w:t>*</w:t>
      </w:r>
      <w:r w:rsidRPr="007145A5">
        <w:t xml:space="preserve"> </w:t>
      </w:r>
      <w:r w:rsidRPr="007145A5">
        <w:rPr>
          <w:rFonts w:cstheme="minorHAnsi"/>
          <w:b/>
          <w:i/>
        </w:rPr>
        <w:t xml:space="preserve">Wyjaśnienie: </w:t>
      </w:r>
      <w:r w:rsidRPr="007145A5">
        <w:rPr>
          <w:rFonts w:cstheme="minorHAnsi"/>
          <w:i/>
        </w:rPr>
        <w:t>skorzystanie z prawa do sprostowania nie może skutkować zmianą</w:t>
      </w:r>
      <w:r w:rsidRPr="007145A5">
        <w:rPr>
          <w:rFonts w:cstheme="minorHAnsi"/>
          <w:b/>
          <w:i/>
        </w:rPr>
        <w:t xml:space="preserve"> </w:t>
      </w:r>
      <w:r w:rsidRPr="007145A5">
        <w:rPr>
          <w:rFonts w:cstheme="minorHAnsi"/>
          <w:i/>
        </w:rPr>
        <w:t>wyniku postępowania o udzielenie zamówienia publicznego ani zmianą postanowień umowy w zakresie niezgodnym z ustawą Pzp oraz nie może naruszać integralności protokołu oraz jego załączników.</w:t>
      </w:r>
    </w:p>
    <w:p w14:paraId="76E57D15" w14:textId="77777777" w:rsidR="00C62F34" w:rsidRPr="007145A5" w:rsidRDefault="00C62F34" w:rsidP="00DB5177">
      <w:pPr>
        <w:pStyle w:val="Tekstprzypisukocowego"/>
        <w:rPr>
          <w:rFonts w:cstheme="minorHAnsi"/>
        </w:rPr>
      </w:pPr>
    </w:p>
  </w:endnote>
  <w:endnote w:id="2">
    <w:p w14:paraId="5CFC7DD2" w14:textId="77777777" w:rsidR="00C62F34" w:rsidRDefault="00C62F34" w:rsidP="00DB5177">
      <w:pPr>
        <w:pStyle w:val="Tekstprzypisukocowego"/>
      </w:pPr>
      <w:r w:rsidRPr="007145A5">
        <w:rPr>
          <w:rFonts w:cstheme="minorHAnsi"/>
        </w:rPr>
        <w:t xml:space="preserve">** </w:t>
      </w:r>
      <w:r w:rsidRPr="007145A5">
        <w:rPr>
          <w:rFonts w:cstheme="minorHAnsi"/>
          <w:b/>
          <w:i/>
        </w:rPr>
        <w:t xml:space="preserve">Wyjaśnienie: </w:t>
      </w:r>
      <w:r w:rsidRPr="007145A5">
        <w:rPr>
          <w:rFonts w:cstheme="minorHAnsi"/>
          <w:i/>
        </w:rPr>
        <w:t>prawo do ograniczenia przetwarzania nie ma zastosowania w odniesieniu</w:t>
      </w:r>
      <w:r w:rsidRPr="007145A5">
        <w:rPr>
          <w:rFonts w:cstheme="minorHAnsi"/>
          <w:b/>
          <w:i/>
        </w:rPr>
        <w:t xml:space="preserve"> </w:t>
      </w:r>
      <w:r w:rsidRPr="007145A5">
        <w:rPr>
          <w:rFonts w:cstheme="minorHAnsi"/>
          <w:i/>
        </w:rPr>
        <w:t>do przechowywania, w celu zapewnienia korzystania ze środków ochrony prawnej lub w celu ochrony praw innej osoby fizycznej lub prawnej, lub z uwagi na ważne względy interesu publicznego Unii Europejskiej lub państwa członkowskiego.</w:t>
      </w:r>
    </w:p>
  </w:endnote>
  <w:endnote w:id="3">
    <w:p w14:paraId="5D73D068" w14:textId="77777777" w:rsidR="00C62F34" w:rsidRPr="005E243F" w:rsidRDefault="00C62F34" w:rsidP="00DB5177">
      <w:pPr>
        <w:tabs>
          <w:tab w:val="left" w:pos="615"/>
        </w:tabs>
        <w:ind w:right="23"/>
        <w:rPr>
          <w:b/>
          <w:i/>
          <w:vertAlign w:val="superscript"/>
        </w:rPr>
      </w:pPr>
      <w:r w:rsidRPr="005E243F">
        <w:rPr>
          <w:rStyle w:val="Odwoanieprzypisukocowego"/>
        </w:rPr>
        <w:t>*</w:t>
      </w:r>
      <w:r w:rsidRPr="005E243F">
        <w:t xml:space="preserve"> </w:t>
      </w:r>
      <w:r w:rsidRPr="005E243F">
        <w:rPr>
          <w:rFonts w:cstheme="minorHAnsi"/>
          <w:b/>
          <w:i/>
        </w:rPr>
        <w:t xml:space="preserve">Wyjaśnienie: </w:t>
      </w:r>
      <w:r w:rsidRPr="005E243F">
        <w:rPr>
          <w:rFonts w:cstheme="minorHAnsi"/>
          <w:i/>
        </w:rPr>
        <w:t>skorzystanie z prawa do sprostowania nie może skutkować zmianą</w:t>
      </w:r>
      <w:r w:rsidRPr="005E243F">
        <w:rPr>
          <w:rFonts w:cstheme="minorHAnsi"/>
          <w:b/>
          <w:i/>
        </w:rPr>
        <w:t xml:space="preserve"> </w:t>
      </w:r>
      <w:r w:rsidRPr="005E243F">
        <w:rPr>
          <w:rFonts w:cstheme="minorHAnsi"/>
          <w:i/>
        </w:rPr>
        <w:t>wyniku postępowania o udzielenie zamówienia publicznego ani zmianą postanowień umowy w zakresie niezgodnym z ustawą Pzp oraz nie może naruszać integralności protokołu oraz jego załączników.</w:t>
      </w:r>
    </w:p>
    <w:p w14:paraId="3F0F0DEF" w14:textId="77777777" w:rsidR="00C62F34" w:rsidRPr="005E243F" w:rsidRDefault="00C62F34" w:rsidP="00DB5177">
      <w:pPr>
        <w:pStyle w:val="Tekstprzypisukocowego"/>
        <w:rPr>
          <w:rFonts w:cstheme="minorHAnsi"/>
        </w:rPr>
      </w:pPr>
    </w:p>
  </w:endnote>
  <w:endnote w:id="4">
    <w:p w14:paraId="3F964FBC" w14:textId="77777777" w:rsidR="00C62F34" w:rsidRDefault="00C62F34" w:rsidP="00DB5177">
      <w:pPr>
        <w:pStyle w:val="Tekstprzypisukocowego"/>
      </w:pPr>
      <w:r w:rsidRPr="005E243F">
        <w:rPr>
          <w:rFonts w:cstheme="minorHAnsi"/>
        </w:rPr>
        <w:t xml:space="preserve">** </w:t>
      </w:r>
      <w:r w:rsidRPr="005E243F">
        <w:rPr>
          <w:rFonts w:cstheme="minorHAnsi"/>
          <w:b/>
          <w:i/>
        </w:rPr>
        <w:t xml:space="preserve">Wyjaśnienie: </w:t>
      </w:r>
      <w:r w:rsidRPr="005E243F">
        <w:rPr>
          <w:rFonts w:cstheme="minorHAnsi"/>
          <w:i/>
        </w:rPr>
        <w:t>prawo do ograniczenia przetwarzania nie ma zastosowania w odniesieniu</w:t>
      </w:r>
      <w:r w:rsidRPr="005E243F">
        <w:rPr>
          <w:rFonts w:cstheme="minorHAnsi"/>
          <w:b/>
          <w:i/>
        </w:rPr>
        <w:t xml:space="preserve"> </w:t>
      </w:r>
      <w:r w:rsidRPr="005E243F">
        <w:rPr>
          <w:rFonts w:cstheme="minorHAnsi"/>
          <w:i/>
        </w:rPr>
        <w:t>do przechowywania, w celu zapewnienia korzystania ze środków ochrony prawnej lub w celu ochrony praw innej osoby fizycznej lub prawnej, lub z uwagi na ważne względy interesu publicznego Unii Europejskiej lub państwa członkowskiego.</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D979E" w14:textId="3126CC2C" w:rsidR="00C62F34" w:rsidRPr="00F50A4C" w:rsidRDefault="00C62F34" w:rsidP="00767573">
    <w:pPr>
      <w:tabs>
        <w:tab w:val="left" w:pos="8647"/>
      </w:tabs>
      <w:spacing w:line="288" w:lineRule="auto"/>
      <w:rPr>
        <w:rFonts w:cs="Arial"/>
        <w:i/>
        <w:iCs/>
        <w:sz w:val="16"/>
        <w:szCs w:val="18"/>
      </w:rPr>
    </w:pPr>
    <w:r w:rsidRPr="00F50A4C">
      <w:rPr>
        <w:rFonts w:cs="Arial"/>
        <w:i/>
        <w:iCs/>
        <w:sz w:val="16"/>
        <w:szCs w:val="18"/>
      </w:rPr>
      <w:tab/>
    </w:r>
    <w:r w:rsidRPr="00F50A4C">
      <w:rPr>
        <w:rFonts w:cs="Arial"/>
        <w:i/>
        <w:iCs/>
        <w:sz w:val="16"/>
        <w:szCs w:val="18"/>
      </w:rPr>
      <w:fldChar w:fldCharType="begin"/>
    </w:r>
    <w:r w:rsidRPr="00F50A4C">
      <w:rPr>
        <w:rFonts w:cs="Arial"/>
        <w:i/>
        <w:iCs/>
        <w:sz w:val="16"/>
        <w:szCs w:val="18"/>
      </w:rPr>
      <w:instrText xml:space="preserve"> PAGE   \* MERGEFORMAT </w:instrText>
    </w:r>
    <w:r w:rsidRPr="00F50A4C">
      <w:rPr>
        <w:rFonts w:cs="Arial"/>
        <w:i/>
        <w:iCs/>
        <w:sz w:val="16"/>
        <w:szCs w:val="18"/>
      </w:rPr>
      <w:fldChar w:fldCharType="separate"/>
    </w:r>
    <w:r w:rsidR="00F265C5">
      <w:rPr>
        <w:rFonts w:cs="Arial"/>
        <w:i/>
        <w:iCs/>
        <w:noProof/>
        <w:sz w:val="16"/>
        <w:szCs w:val="18"/>
      </w:rPr>
      <w:t>30</w:t>
    </w:r>
    <w:r w:rsidRPr="00F50A4C">
      <w:rPr>
        <w:rFonts w:cs="Arial"/>
        <w:i/>
        <w:iCs/>
        <w:sz w:val="16"/>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9AC2F9" w14:textId="3E56A7A7" w:rsidR="00C62F34" w:rsidRPr="00F50A4C" w:rsidRDefault="00C62F34" w:rsidP="00262E06">
    <w:pPr>
      <w:tabs>
        <w:tab w:val="left" w:pos="8647"/>
      </w:tabs>
      <w:spacing w:line="288" w:lineRule="auto"/>
      <w:rPr>
        <w:rFonts w:cs="Arial"/>
        <w:i/>
        <w:iCs/>
        <w:sz w:val="16"/>
        <w:szCs w:val="18"/>
      </w:rPr>
    </w:pPr>
    <w:r w:rsidRPr="00F50A4C">
      <w:rPr>
        <w:rFonts w:cs="Arial"/>
        <w:i/>
        <w:iCs/>
        <w:sz w:val="16"/>
        <w:szCs w:val="18"/>
      </w:rPr>
      <w:tab/>
    </w:r>
    <w:r w:rsidRPr="00F50A4C">
      <w:rPr>
        <w:rFonts w:cs="Arial"/>
        <w:i/>
        <w:iCs/>
        <w:sz w:val="16"/>
        <w:szCs w:val="18"/>
      </w:rPr>
      <w:fldChar w:fldCharType="begin"/>
    </w:r>
    <w:r w:rsidRPr="00F50A4C">
      <w:rPr>
        <w:rFonts w:cs="Arial"/>
        <w:i/>
        <w:iCs/>
        <w:sz w:val="16"/>
        <w:szCs w:val="18"/>
      </w:rPr>
      <w:instrText xml:space="preserve"> PAGE   \* MERGEFORMAT </w:instrText>
    </w:r>
    <w:r w:rsidRPr="00F50A4C">
      <w:rPr>
        <w:rFonts w:cs="Arial"/>
        <w:i/>
        <w:iCs/>
        <w:sz w:val="16"/>
        <w:szCs w:val="18"/>
      </w:rPr>
      <w:fldChar w:fldCharType="separate"/>
    </w:r>
    <w:r w:rsidR="001F596A">
      <w:rPr>
        <w:rFonts w:cs="Arial"/>
        <w:i/>
        <w:iCs/>
        <w:noProof/>
        <w:sz w:val="16"/>
        <w:szCs w:val="18"/>
      </w:rPr>
      <w:t>1</w:t>
    </w:r>
    <w:r w:rsidRPr="00F50A4C">
      <w:rPr>
        <w:rFonts w:cs="Arial"/>
        <w:i/>
        <w:iCs/>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68241" w14:textId="77777777" w:rsidR="0025648E" w:rsidRDefault="0025648E" w:rsidP="002663DE">
      <w:r>
        <w:separator/>
      </w:r>
    </w:p>
  </w:footnote>
  <w:footnote w:type="continuationSeparator" w:id="0">
    <w:p w14:paraId="3087CCD7" w14:textId="77777777" w:rsidR="0025648E" w:rsidRDefault="0025648E" w:rsidP="002663DE">
      <w:r>
        <w:continuationSeparator/>
      </w:r>
    </w:p>
  </w:footnote>
  <w:footnote w:id="1">
    <w:p w14:paraId="3CB380E3" w14:textId="46369742" w:rsidR="00C62F34" w:rsidRPr="00CB568D" w:rsidRDefault="00C62F34" w:rsidP="002A787B">
      <w:pPr>
        <w:pStyle w:val="Tekstprzypisudolnego"/>
        <w:rPr>
          <w:rFonts w:cs="Arial"/>
          <w:color w:val="7030A0"/>
        </w:rPr>
      </w:pPr>
      <w:r w:rsidRPr="00CB568D">
        <w:rPr>
          <w:rStyle w:val="Odwoanieprzypisudolnego"/>
          <w:rFonts w:ascii="Arial" w:hAnsi="Arial" w:cs="Arial"/>
          <w:color w:val="auto"/>
        </w:rPr>
        <w:footnoteRef/>
      </w:r>
      <w:r w:rsidRPr="00CB568D">
        <w:rPr>
          <w:rFonts w:cs="Arial"/>
          <w:color w:val="auto"/>
        </w:rPr>
        <w:t xml:space="preserve"> Wykaz poszczególnych dokumentów i oświadczeń składanych w postępowaniu oraz ich forma, sposób sporządzania i przekazywania zostały określone przez Zamawiającego w pkt. </w:t>
      </w:r>
      <w:r>
        <w:rPr>
          <w:rFonts w:cs="Arial"/>
          <w:color w:val="auto"/>
        </w:rPr>
        <w:t>9</w:t>
      </w:r>
      <w:r w:rsidRPr="00CB568D">
        <w:rPr>
          <w:rFonts w:cs="Arial"/>
          <w:color w:val="auto"/>
        </w:rPr>
        <w:t xml:space="preserve"> niniejszej swz.</w:t>
      </w:r>
    </w:p>
  </w:footnote>
  <w:footnote w:id="2">
    <w:p w14:paraId="65C06FB9" w14:textId="77777777" w:rsidR="00C62F34" w:rsidRPr="001A7890" w:rsidRDefault="00C62F34" w:rsidP="00DB5177">
      <w:pPr>
        <w:pStyle w:val="Tekstprzypisudolnego"/>
        <w:spacing w:before="120"/>
        <w:ind w:left="142" w:hanging="142"/>
        <w:rPr>
          <w:rFonts w:cstheme="minorHAnsi"/>
          <w:i/>
        </w:rPr>
      </w:pPr>
      <w:r w:rsidRPr="001A7890">
        <w:rPr>
          <w:rStyle w:val="Odwoanieprzypisudolnego"/>
          <w:rFonts w:cstheme="minorHAnsi"/>
        </w:rPr>
        <w:footnoteRef/>
      </w:r>
      <w:r w:rsidRPr="001A7890">
        <w:rPr>
          <w:rFonts w:cstheme="minorHAnsi"/>
          <w:i/>
        </w:rPr>
        <w:t>Rozporządzenie Parlamentu Europejskiego i Rady (UE) 2016/679 z 27.04.2016 r. w sprawie ochrony osób fizycznych w związku z przetwarzaniem danych osobowych i w sprawie swobodnego przepływu takich danych oraz uchylenia dyrektywy 95/46/WE (ogólne rozporządzenie o ochronie danych).</w:t>
      </w:r>
    </w:p>
  </w:footnote>
  <w:footnote w:id="3">
    <w:p w14:paraId="46E45DCE" w14:textId="77777777" w:rsidR="00C62F34" w:rsidRPr="005E67F3" w:rsidRDefault="00C62F34" w:rsidP="00DB5177">
      <w:pPr>
        <w:pStyle w:val="Tekstprzypisudolnego"/>
        <w:spacing w:before="120"/>
        <w:ind w:left="142" w:hanging="142"/>
        <w:rPr>
          <w:i/>
          <w:sz w:val="22"/>
          <w:szCs w:val="22"/>
        </w:rPr>
      </w:pPr>
      <w:r w:rsidRPr="005E67F3">
        <w:rPr>
          <w:rStyle w:val="Odwoanieprzypisudolnego"/>
          <w:szCs w:val="22"/>
        </w:rPr>
        <w:footnoteRef/>
      </w:r>
      <w:r w:rsidRPr="00E719FD">
        <w:rPr>
          <w:i/>
        </w:rPr>
        <w:t>Rozporządzenie Parlamentu Europejskiego i Rady (UE) 2016/679 z 27.04.2016 r. w sprawie ochrony osób fizycznych w związku z przetwarzaniem danych osobowych i w sprawie swobodnego przepływu takich danych oraz uchylenia dyrektywy 95/46/WE (ogólne rozporządzenie o ochronie danych).</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3AC34" w14:textId="63F70701" w:rsidR="00C62F34" w:rsidRDefault="00C62F34" w:rsidP="00BA2C40">
    <w:pPr>
      <w:pStyle w:val="Nagwek"/>
      <w:jc w:val="center"/>
      <w:rPr>
        <w:b/>
      </w:rPr>
    </w:pPr>
    <w:r w:rsidRPr="008A510C">
      <w:rPr>
        <w:rFonts w:ascii="Times New Roman" w:eastAsia="Times New Roman" w:hAnsi="Times New Roman"/>
        <w:noProof/>
        <w:sz w:val="24"/>
        <w:szCs w:val="24"/>
        <w:lang w:eastAsia="pl-PL"/>
      </w:rPr>
      <w:drawing>
        <wp:anchor distT="0" distB="0" distL="114300" distR="114300" simplePos="0" relativeHeight="251660288" behindDoc="0" locked="0" layoutInCell="1" allowOverlap="1" wp14:anchorId="3AAA9FB1" wp14:editId="01967D54">
          <wp:simplePos x="0" y="0"/>
          <wp:positionH relativeFrom="margin">
            <wp:align>left</wp:align>
          </wp:positionH>
          <wp:positionV relativeFrom="paragraph">
            <wp:posOffset>-92710</wp:posOffset>
          </wp:positionV>
          <wp:extent cx="2105025" cy="495300"/>
          <wp:effectExtent l="0" t="0" r="0" b="0"/>
          <wp:wrapSquare wrapText="bothSides"/>
          <wp:docPr id="2" name="Obraz 2" descr="Logotyp Małopolska" title="Logo Małopol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5025" cy="495300"/>
                  </a:xfrm>
                  <a:prstGeom prst="rect">
                    <a:avLst/>
                  </a:prstGeom>
                  <a:noFill/>
                </pic:spPr>
              </pic:pic>
            </a:graphicData>
          </a:graphic>
        </wp:anchor>
      </w:drawing>
    </w:r>
  </w:p>
  <w:p w14:paraId="4CB3732B" w14:textId="77777777" w:rsidR="00C62F34" w:rsidRDefault="00C62F34" w:rsidP="00DB5177">
    <w:pPr>
      <w:pStyle w:val="Nagwek"/>
      <w:jc w:val="right"/>
    </w:pPr>
  </w:p>
  <w:p w14:paraId="1D4F3912" w14:textId="4E4E5A74" w:rsidR="00C62F34" w:rsidRPr="004428CD" w:rsidRDefault="00C62F34" w:rsidP="00DB5177">
    <w:pPr>
      <w:pStyle w:val="Nagwek"/>
      <w:jc w:val="right"/>
      <w:rPr>
        <w:b/>
      </w:rPr>
    </w:pPr>
    <w:r w:rsidRPr="00953601">
      <w:t xml:space="preserve">Znak sprawy: </w:t>
    </w:r>
    <w:r w:rsidRPr="00705F79">
      <w:t>MP-II.272.1.2026</w:t>
    </w:r>
  </w:p>
  <w:p w14:paraId="1E05AE43" w14:textId="0B09D383" w:rsidR="00C62F34" w:rsidRPr="00FD4AC9" w:rsidRDefault="00C62F34" w:rsidP="00767573">
    <w:pPr>
      <w:pStyle w:val="Nagwek"/>
      <w:jc w:val="left"/>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2C474" w14:textId="37E5CD46" w:rsidR="00C62F34" w:rsidRDefault="00C62F34" w:rsidP="00953601">
    <w:pPr>
      <w:pStyle w:val="Nagwek"/>
      <w:jc w:val="center"/>
      <w:rPr>
        <w:b/>
      </w:rPr>
    </w:pPr>
    <w:r w:rsidRPr="008A510C">
      <w:rPr>
        <w:rFonts w:ascii="Times New Roman" w:eastAsia="Times New Roman" w:hAnsi="Times New Roman"/>
        <w:noProof/>
        <w:sz w:val="24"/>
        <w:szCs w:val="24"/>
        <w:lang w:eastAsia="pl-PL"/>
      </w:rPr>
      <w:drawing>
        <wp:anchor distT="0" distB="0" distL="114300" distR="114300" simplePos="0" relativeHeight="251658240" behindDoc="0" locked="0" layoutInCell="1" allowOverlap="1" wp14:anchorId="08BF1CE5" wp14:editId="6B79B2C2">
          <wp:simplePos x="0" y="0"/>
          <wp:positionH relativeFrom="margin">
            <wp:align>left</wp:align>
          </wp:positionH>
          <wp:positionV relativeFrom="paragraph">
            <wp:posOffset>5715</wp:posOffset>
          </wp:positionV>
          <wp:extent cx="2105025" cy="495300"/>
          <wp:effectExtent l="0" t="0" r="0" b="0"/>
          <wp:wrapSquare wrapText="bothSides"/>
          <wp:docPr id="219" name="Obraz 219" descr="Logotyp Małopolska" title="Logo Małopols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5025" cy="495300"/>
                  </a:xfrm>
                  <a:prstGeom prst="rect">
                    <a:avLst/>
                  </a:prstGeom>
                  <a:noFill/>
                </pic:spPr>
              </pic:pic>
            </a:graphicData>
          </a:graphic>
        </wp:anchor>
      </w:drawing>
    </w:r>
  </w:p>
  <w:p w14:paraId="162A1CA1" w14:textId="77777777" w:rsidR="00C62F34" w:rsidRDefault="00C62F34" w:rsidP="004428CD">
    <w:pPr>
      <w:pStyle w:val="Nagwek"/>
      <w:jc w:val="right"/>
    </w:pPr>
  </w:p>
  <w:p w14:paraId="116D9694" w14:textId="77777777" w:rsidR="00C62F34" w:rsidRDefault="00C62F34" w:rsidP="004428CD">
    <w:pPr>
      <w:pStyle w:val="Nagwek"/>
      <w:jc w:val="right"/>
    </w:pPr>
  </w:p>
  <w:p w14:paraId="5ED99144" w14:textId="3419AD85" w:rsidR="00C62F34" w:rsidRPr="00953601" w:rsidRDefault="00C62F34" w:rsidP="004428CD">
    <w:pPr>
      <w:pStyle w:val="Nagwek"/>
      <w:jc w:val="right"/>
    </w:pPr>
    <w:r w:rsidRPr="00953601">
      <w:t xml:space="preserve">Znak sprawy: </w:t>
    </w:r>
    <w:r w:rsidRPr="00705F79">
      <w:t>MP-II.272.1.2026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D8664F3E"/>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0000036"/>
    <w:multiLevelType w:val="hybridMultilevel"/>
    <w:tmpl w:val="59F6CABA"/>
    <w:lvl w:ilvl="0" w:tplc="FB14EF7E">
      <w:start w:val="1"/>
      <w:numFmt w:val="decimal"/>
      <w:lvlText w:val="%1."/>
      <w:lvlJc w:val="left"/>
      <w:rPr>
        <w:b w:val="0"/>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39"/>
    <w:multiLevelType w:val="hybridMultilevel"/>
    <w:tmpl w:val="7FFFCA10"/>
    <w:lvl w:ilvl="0" w:tplc="FFFFFFFF">
      <w:start w:val="6"/>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3645463"/>
    <w:multiLevelType w:val="hybridMultilevel"/>
    <w:tmpl w:val="33049C7C"/>
    <w:lvl w:ilvl="0" w:tplc="04150017">
      <w:start w:val="1"/>
      <w:numFmt w:val="lowerLetter"/>
      <w:lvlText w:val="%1)"/>
      <w:lvlJc w:val="left"/>
      <w:pPr>
        <w:ind w:left="2340" w:hanging="360"/>
      </w:pPr>
    </w:lvl>
    <w:lvl w:ilvl="1" w:tplc="04150019">
      <w:start w:val="1"/>
      <w:numFmt w:val="lowerLetter"/>
      <w:lvlText w:val="%2."/>
      <w:lvlJc w:val="left"/>
      <w:pPr>
        <w:ind w:left="3060" w:hanging="360"/>
      </w:pPr>
    </w:lvl>
    <w:lvl w:ilvl="2" w:tplc="0415001B">
      <w:start w:val="1"/>
      <w:numFmt w:val="lowerRoman"/>
      <w:lvlText w:val="%3."/>
      <w:lvlJc w:val="right"/>
      <w:pPr>
        <w:ind w:left="3780" w:hanging="180"/>
      </w:pPr>
    </w:lvl>
    <w:lvl w:ilvl="3" w:tplc="0415000F">
      <w:start w:val="1"/>
      <w:numFmt w:val="decimal"/>
      <w:lvlText w:val="%4."/>
      <w:lvlJc w:val="left"/>
      <w:pPr>
        <w:ind w:left="4500" w:hanging="360"/>
      </w:pPr>
    </w:lvl>
    <w:lvl w:ilvl="4" w:tplc="04150019">
      <w:start w:val="1"/>
      <w:numFmt w:val="lowerLetter"/>
      <w:lvlText w:val="%5."/>
      <w:lvlJc w:val="left"/>
      <w:pPr>
        <w:ind w:left="5220" w:hanging="360"/>
      </w:pPr>
    </w:lvl>
    <w:lvl w:ilvl="5" w:tplc="0415001B">
      <w:start w:val="1"/>
      <w:numFmt w:val="lowerRoman"/>
      <w:lvlText w:val="%6."/>
      <w:lvlJc w:val="right"/>
      <w:pPr>
        <w:ind w:left="5940" w:hanging="180"/>
      </w:pPr>
    </w:lvl>
    <w:lvl w:ilvl="6" w:tplc="0415000F">
      <w:start w:val="1"/>
      <w:numFmt w:val="decimal"/>
      <w:lvlText w:val="%7."/>
      <w:lvlJc w:val="left"/>
      <w:pPr>
        <w:ind w:left="6660" w:hanging="360"/>
      </w:pPr>
    </w:lvl>
    <w:lvl w:ilvl="7" w:tplc="04150019">
      <w:start w:val="1"/>
      <w:numFmt w:val="lowerLetter"/>
      <w:lvlText w:val="%8."/>
      <w:lvlJc w:val="left"/>
      <w:pPr>
        <w:ind w:left="7380" w:hanging="360"/>
      </w:pPr>
    </w:lvl>
    <w:lvl w:ilvl="8" w:tplc="0415001B">
      <w:start w:val="1"/>
      <w:numFmt w:val="lowerRoman"/>
      <w:lvlText w:val="%9."/>
      <w:lvlJc w:val="right"/>
      <w:pPr>
        <w:ind w:left="8100" w:hanging="180"/>
      </w:pPr>
    </w:lvl>
  </w:abstractNum>
  <w:abstractNum w:abstractNumId="4" w15:restartNumberingAfterBreak="0">
    <w:nsid w:val="074351D7"/>
    <w:multiLevelType w:val="hybridMultilevel"/>
    <w:tmpl w:val="B9DCAF62"/>
    <w:lvl w:ilvl="0" w:tplc="04150001">
      <w:start w:val="1"/>
      <w:numFmt w:val="bullet"/>
      <w:lvlText w:val=""/>
      <w:lvlJc w:val="left"/>
      <w:pPr>
        <w:ind w:left="360" w:hanging="360"/>
      </w:pPr>
      <w:rPr>
        <w:rFonts w:ascii="Symbol" w:hAnsi="Symbol" w:hint="default"/>
        <w:sz w:val="20"/>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D7E55AB"/>
    <w:multiLevelType w:val="hybridMultilevel"/>
    <w:tmpl w:val="BA8C245C"/>
    <w:lvl w:ilvl="0" w:tplc="666254C4">
      <w:start w:val="1"/>
      <w:numFmt w:val="decimal"/>
      <w:lvlText w:val="%1."/>
      <w:lvlJc w:val="left"/>
      <w:pPr>
        <w:ind w:left="360" w:hanging="360"/>
      </w:pPr>
      <w:rPr>
        <w:rFonts w:ascii="Arial" w:hAnsi="Arial" w:cs="Times New Roman" w:hint="default"/>
        <w:b w:val="0"/>
        <w:i w:val="0"/>
        <w:color w:val="000000"/>
        <w:sz w:val="24"/>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3CF12FD"/>
    <w:multiLevelType w:val="hybridMultilevel"/>
    <w:tmpl w:val="F4B428F0"/>
    <w:lvl w:ilvl="0" w:tplc="07627E94">
      <w:start w:val="1"/>
      <w:numFmt w:val="decimal"/>
      <w:lvlText w:val="%1)"/>
      <w:lvlJc w:val="left"/>
      <w:pPr>
        <w:ind w:left="754" w:hanging="360"/>
      </w:pPr>
      <w:rPr>
        <w:color w:val="auto"/>
      </w:r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7" w15:restartNumberingAfterBreak="0">
    <w:nsid w:val="16381BC7"/>
    <w:multiLevelType w:val="hybridMultilevel"/>
    <w:tmpl w:val="780E211A"/>
    <w:lvl w:ilvl="0" w:tplc="9C7A64E8">
      <w:start w:val="1"/>
      <w:numFmt w:val="decimal"/>
      <w:pStyle w:val="Styl1SWZ"/>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4844E408">
      <w:start w:val="1"/>
      <w:numFmt w:val="decimal"/>
      <w:lvlText w:val="%2."/>
      <w:lvlJc w:val="left"/>
      <w:pPr>
        <w:ind w:left="1425" w:hanging="70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74578C7"/>
    <w:multiLevelType w:val="hybridMultilevel"/>
    <w:tmpl w:val="A6767B50"/>
    <w:lvl w:ilvl="0" w:tplc="2A5434A4">
      <w:start w:val="1"/>
      <w:numFmt w:val="decimal"/>
      <w:lvlText w:val="%1)"/>
      <w:lvlJc w:val="left"/>
      <w:pPr>
        <w:ind w:left="360" w:hanging="360"/>
      </w:pPr>
      <w:rPr>
        <w:rFonts w:hint="default"/>
        <w:b/>
        <w:i w:val="0"/>
        <w:color w:val="000000" w:themeColor="text1"/>
        <w:sz w:val="24"/>
        <w:szCs w:val="22"/>
      </w:rPr>
    </w:lvl>
    <w:lvl w:ilvl="1" w:tplc="260E6336">
      <w:start w:val="5"/>
      <w:numFmt w:val="decimal"/>
      <w:lvlText w:val="%2."/>
      <w:lvlJc w:val="left"/>
      <w:pPr>
        <w:ind w:left="1080" w:hanging="360"/>
      </w:pPr>
      <w:rPr>
        <w:rFonts w:hint="default"/>
        <w:b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78A48D6"/>
    <w:multiLevelType w:val="hybridMultilevel"/>
    <w:tmpl w:val="201ADCBC"/>
    <w:lvl w:ilvl="0" w:tplc="04150001">
      <w:start w:val="1"/>
      <w:numFmt w:val="bullet"/>
      <w:lvlText w:val=""/>
      <w:lvlJc w:val="left"/>
      <w:pPr>
        <w:ind w:left="360" w:hanging="360"/>
      </w:pPr>
      <w:rPr>
        <w:rFonts w:ascii="Symbol" w:hAnsi="Symbol" w:hint="default"/>
        <w:sz w:val="20"/>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79016FD"/>
    <w:multiLevelType w:val="hybridMultilevel"/>
    <w:tmpl w:val="3B60342C"/>
    <w:lvl w:ilvl="0" w:tplc="EC96DD14">
      <w:start w:val="1"/>
      <w:numFmt w:val="lowerLetter"/>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2" w15:restartNumberingAfterBreak="0">
    <w:nsid w:val="1F390789"/>
    <w:multiLevelType w:val="multilevel"/>
    <w:tmpl w:val="D1C02D0A"/>
    <w:styleLink w:val="Styl1"/>
    <w:lvl w:ilvl="0">
      <w:start w:val="8"/>
      <w:numFmt w:val="decimal"/>
      <w:lvlText w:val="%1."/>
      <w:lvlJc w:val="left"/>
      <w:pPr>
        <w:ind w:left="502" w:hanging="360"/>
      </w:pPr>
      <w:rPr>
        <w:rFonts w:hint="default"/>
        <w:b/>
      </w:rPr>
    </w:lvl>
    <w:lvl w:ilvl="1">
      <w:start w:val="1"/>
      <w:numFmt w:val="decimal"/>
      <w:lvlRestart w:val="0"/>
      <w:lvlText w:val="%1.%2)"/>
      <w:lvlJc w:val="left"/>
      <w:pPr>
        <w:tabs>
          <w:tab w:val="num" w:pos="1077"/>
        </w:tabs>
        <w:ind w:left="1077" w:hanging="793"/>
      </w:pPr>
      <w:rPr>
        <w:rFonts w:hint="default"/>
        <w:b w:val="0"/>
      </w:rPr>
    </w:lvl>
    <w:lvl w:ilvl="2">
      <w:start w:val="1"/>
      <w:numFmt w:val="lowerLetter"/>
      <w:lvlText w:val="%3."/>
      <w:lvlJc w:val="left"/>
      <w:pPr>
        <w:ind w:left="2278" w:hanging="720"/>
      </w:pPr>
      <w:rPr>
        <w:rFonts w:hint="default"/>
        <w:b w:val="0"/>
      </w:rPr>
    </w:lvl>
    <w:lvl w:ilvl="3">
      <w:start w:val="1"/>
      <w:numFmt w:val="decimal"/>
      <w:lvlText w:val="%1.%2.%3.%4."/>
      <w:lvlJc w:val="left"/>
      <w:pPr>
        <w:ind w:left="3346" w:hanging="1080"/>
      </w:pPr>
      <w:rPr>
        <w:rFonts w:hint="default"/>
      </w:rPr>
    </w:lvl>
    <w:lvl w:ilvl="4">
      <w:start w:val="1"/>
      <w:numFmt w:val="decimal"/>
      <w:lvlText w:val="%1.%2.%3.%4.%5."/>
      <w:lvlJc w:val="left"/>
      <w:pPr>
        <w:ind w:left="4054" w:hanging="1080"/>
      </w:pPr>
      <w:rPr>
        <w:rFonts w:hint="default"/>
      </w:rPr>
    </w:lvl>
    <w:lvl w:ilvl="5">
      <w:start w:val="1"/>
      <w:numFmt w:val="decimal"/>
      <w:lvlText w:val="%1.%2.%3.%4.%5.%6."/>
      <w:lvlJc w:val="left"/>
      <w:pPr>
        <w:ind w:left="5122" w:hanging="1440"/>
      </w:pPr>
      <w:rPr>
        <w:rFonts w:hint="default"/>
      </w:rPr>
    </w:lvl>
    <w:lvl w:ilvl="6">
      <w:start w:val="1"/>
      <w:numFmt w:val="decimal"/>
      <w:lvlText w:val="%1.%2.%3.%4.%5.%6.%7."/>
      <w:lvlJc w:val="left"/>
      <w:pPr>
        <w:ind w:left="5830" w:hanging="1440"/>
      </w:pPr>
      <w:rPr>
        <w:rFonts w:hint="default"/>
      </w:rPr>
    </w:lvl>
    <w:lvl w:ilvl="7">
      <w:start w:val="1"/>
      <w:numFmt w:val="decimal"/>
      <w:lvlText w:val="%1.%2.%3.%4.%5.%6.%7.%8."/>
      <w:lvlJc w:val="left"/>
      <w:pPr>
        <w:ind w:left="6898" w:hanging="1800"/>
      </w:pPr>
      <w:rPr>
        <w:rFonts w:hint="default"/>
      </w:rPr>
    </w:lvl>
    <w:lvl w:ilvl="8">
      <w:start w:val="1"/>
      <w:numFmt w:val="decimal"/>
      <w:lvlText w:val="%1.%2.%3.%4.%5.%6.%7.%8.%9."/>
      <w:lvlJc w:val="left"/>
      <w:pPr>
        <w:ind w:left="7606" w:hanging="1800"/>
      </w:pPr>
      <w:rPr>
        <w:rFonts w:hint="default"/>
      </w:rPr>
    </w:lvl>
  </w:abstractNum>
  <w:abstractNum w:abstractNumId="13" w15:restartNumberingAfterBreak="0">
    <w:nsid w:val="1FEC660E"/>
    <w:multiLevelType w:val="hybridMultilevel"/>
    <w:tmpl w:val="949A4C00"/>
    <w:lvl w:ilvl="0" w:tplc="2D6844CC">
      <w:start w:val="1"/>
      <w:numFmt w:val="decimal"/>
      <w:lvlText w:val="%1."/>
      <w:lvlJc w:val="left"/>
      <w:pPr>
        <w:ind w:left="360" w:hanging="360"/>
      </w:pPr>
      <w:rPr>
        <w:rFonts w:ascii="Arial" w:hAnsi="Arial" w:cs="Times New Roman" w:hint="default"/>
        <w:b w:val="0"/>
        <w:i w:val="0"/>
        <w:color w:val="000000"/>
        <w:sz w:val="24"/>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120115D"/>
    <w:multiLevelType w:val="hybridMultilevel"/>
    <w:tmpl w:val="86387280"/>
    <w:lvl w:ilvl="0" w:tplc="04150011">
      <w:start w:val="1"/>
      <w:numFmt w:val="decimal"/>
      <w:lvlText w:val="%1)"/>
      <w:lvlJc w:val="left"/>
      <w:pPr>
        <w:ind w:left="720" w:hanging="360"/>
      </w:pPr>
    </w:lvl>
    <w:lvl w:ilvl="1" w:tplc="F67A2D96">
      <w:start w:val="1"/>
      <w:numFmt w:val="lowerLetter"/>
      <w:lvlText w:val="%2)"/>
      <w:lvlJc w:val="left"/>
      <w:pPr>
        <w:ind w:left="1170" w:hanging="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9A3CED"/>
    <w:multiLevelType w:val="hybridMultilevel"/>
    <w:tmpl w:val="56243AEC"/>
    <w:lvl w:ilvl="0" w:tplc="DCCCFD02">
      <w:start w:val="1"/>
      <w:numFmt w:val="decimal"/>
      <w:pStyle w:val="Styl2SWZ"/>
      <w:lvlText w:val="%1."/>
      <w:lvlJc w:val="left"/>
      <w:pPr>
        <w:ind w:left="357" w:hanging="357"/>
      </w:pPr>
      <w:rPr>
        <w:rFonts w:ascii="Arial" w:hAnsi="Arial" w:cs="Times New Roman" w:hint="default"/>
        <w:b w:val="0"/>
        <w:i w:val="0"/>
        <w:color w:val="000000"/>
        <w:sz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EC0133"/>
    <w:multiLevelType w:val="hybridMultilevel"/>
    <w:tmpl w:val="CFD2561A"/>
    <w:lvl w:ilvl="0" w:tplc="0415000F">
      <w:start w:val="1"/>
      <w:numFmt w:val="decimal"/>
      <w:lvlText w:val="%1."/>
      <w:lvlJc w:val="left"/>
      <w:pPr>
        <w:ind w:left="360" w:hanging="360"/>
      </w:pPr>
    </w:lvl>
    <w:lvl w:ilvl="1" w:tplc="F67A2D96">
      <w:start w:val="1"/>
      <w:numFmt w:val="lowerLetter"/>
      <w:lvlText w:val="%2)"/>
      <w:lvlJc w:val="left"/>
      <w:pPr>
        <w:ind w:left="810" w:hanging="9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86A20C9"/>
    <w:multiLevelType w:val="hybridMultilevel"/>
    <w:tmpl w:val="F43EA320"/>
    <w:lvl w:ilvl="0" w:tplc="9FF8944E">
      <w:start w:val="1"/>
      <w:numFmt w:val="decimal"/>
      <w:lvlText w:val="%1."/>
      <w:lvlJc w:val="left"/>
      <w:pPr>
        <w:ind w:left="360" w:hanging="360"/>
      </w:pPr>
      <w:rPr>
        <w:rFonts w:ascii="Arial" w:hAnsi="Arial" w:cs="Times New Roman" w:hint="default"/>
        <w:b w:val="0"/>
        <w:i w:val="0"/>
        <w:strike w:val="0"/>
        <w:color w:val="000000"/>
        <w:sz w:val="22"/>
      </w:rPr>
    </w:lvl>
    <w:lvl w:ilvl="1" w:tplc="0415000F">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15:restartNumberingAfterBreak="0">
    <w:nsid w:val="2B896CD9"/>
    <w:multiLevelType w:val="multilevel"/>
    <w:tmpl w:val="41FA99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25779FD"/>
    <w:multiLevelType w:val="hybridMultilevel"/>
    <w:tmpl w:val="56A670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4781A20"/>
    <w:multiLevelType w:val="hybridMultilevel"/>
    <w:tmpl w:val="86387280"/>
    <w:lvl w:ilvl="0" w:tplc="04150011">
      <w:start w:val="1"/>
      <w:numFmt w:val="decimal"/>
      <w:lvlText w:val="%1)"/>
      <w:lvlJc w:val="left"/>
      <w:pPr>
        <w:ind w:left="720" w:hanging="360"/>
      </w:pPr>
    </w:lvl>
    <w:lvl w:ilvl="1" w:tplc="F67A2D96">
      <w:start w:val="1"/>
      <w:numFmt w:val="lowerLetter"/>
      <w:lvlText w:val="%2)"/>
      <w:lvlJc w:val="left"/>
      <w:pPr>
        <w:ind w:left="1170" w:hanging="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84868F3"/>
    <w:multiLevelType w:val="hybridMultilevel"/>
    <w:tmpl w:val="024A2B5C"/>
    <w:lvl w:ilvl="0" w:tplc="C2C490D2">
      <w:start w:val="1"/>
      <w:numFmt w:val="decimal"/>
      <w:lvlText w:val="%1."/>
      <w:lvlJc w:val="left"/>
      <w:pPr>
        <w:ind w:left="360" w:hanging="360"/>
      </w:pPr>
      <w:rPr>
        <w:rFonts w:ascii="Arial" w:hAnsi="Arial" w:cs="Times New Roman" w:hint="default"/>
        <w:b w:val="0"/>
        <w:i w:val="0"/>
        <w:color w:val="000000"/>
        <w:sz w:val="24"/>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86F3B4A"/>
    <w:multiLevelType w:val="hybridMultilevel"/>
    <w:tmpl w:val="6C50CE4A"/>
    <w:lvl w:ilvl="0" w:tplc="8578D380">
      <w:start w:val="1"/>
      <w:numFmt w:val="decimal"/>
      <w:lvlText w:val="%1."/>
      <w:lvlJc w:val="left"/>
      <w:pPr>
        <w:ind w:left="360" w:hanging="360"/>
      </w:pPr>
      <w:rPr>
        <w:rFonts w:ascii="Arial" w:hAnsi="Arial" w:cs="Times New Roman" w:hint="default"/>
        <w:b w:val="0"/>
        <w:i w:val="0"/>
        <w:color w:val="000000"/>
        <w:sz w:val="24"/>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D0531D6"/>
    <w:multiLevelType w:val="hybridMultilevel"/>
    <w:tmpl w:val="CFD2561A"/>
    <w:lvl w:ilvl="0" w:tplc="0415000F">
      <w:start w:val="1"/>
      <w:numFmt w:val="decimal"/>
      <w:lvlText w:val="%1."/>
      <w:lvlJc w:val="left"/>
      <w:pPr>
        <w:ind w:left="360" w:hanging="360"/>
      </w:pPr>
    </w:lvl>
    <w:lvl w:ilvl="1" w:tplc="F67A2D96">
      <w:start w:val="1"/>
      <w:numFmt w:val="lowerLetter"/>
      <w:lvlText w:val="%2)"/>
      <w:lvlJc w:val="left"/>
      <w:pPr>
        <w:ind w:left="810" w:hanging="9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E785443"/>
    <w:multiLevelType w:val="hybridMultilevel"/>
    <w:tmpl w:val="86387280"/>
    <w:lvl w:ilvl="0" w:tplc="04150011">
      <w:start w:val="1"/>
      <w:numFmt w:val="decimal"/>
      <w:lvlText w:val="%1)"/>
      <w:lvlJc w:val="left"/>
      <w:pPr>
        <w:ind w:left="720" w:hanging="360"/>
      </w:pPr>
    </w:lvl>
    <w:lvl w:ilvl="1" w:tplc="F67A2D96">
      <w:start w:val="1"/>
      <w:numFmt w:val="lowerLetter"/>
      <w:lvlText w:val="%2)"/>
      <w:lvlJc w:val="left"/>
      <w:pPr>
        <w:ind w:left="1170" w:hanging="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1064E31"/>
    <w:multiLevelType w:val="hybridMultilevel"/>
    <w:tmpl w:val="52EEC542"/>
    <w:lvl w:ilvl="0" w:tplc="290AD85A">
      <w:start w:val="1"/>
      <w:numFmt w:val="decimal"/>
      <w:lvlText w:val="%1."/>
      <w:lvlJc w:val="left"/>
      <w:pPr>
        <w:ind w:left="360" w:hanging="360"/>
      </w:pPr>
      <w:rPr>
        <w:rFonts w:ascii="Arial" w:hAnsi="Arial" w:cs="Times New Roman" w:hint="default"/>
        <w:b w:val="0"/>
        <w:i w:val="0"/>
        <w:color w:val="000000"/>
        <w:sz w:val="24"/>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48314CA"/>
    <w:multiLevelType w:val="hybridMultilevel"/>
    <w:tmpl w:val="B6A2DC00"/>
    <w:lvl w:ilvl="0" w:tplc="96E0869A">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6A16338"/>
    <w:multiLevelType w:val="hybridMultilevel"/>
    <w:tmpl w:val="398AD9A0"/>
    <w:lvl w:ilvl="0" w:tplc="04150017">
      <w:start w:val="1"/>
      <w:numFmt w:val="lowerLetter"/>
      <w:lvlText w:val="%1)"/>
      <w:lvlJc w:val="left"/>
      <w:pPr>
        <w:ind w:left="717" w:hanging="360"/>
      </w:pPr>
      <w:rPr>
        <w:rFonts w:hint="default"/>
        <w:color w:val="auto"/>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28" w15:restartNumberingAfterBreak="0">
    <w:nsid w:val="48413B06"/>
    <w:multiLevelType w:val="hybridMultilevel"/>
    <w:tmpl w:val="F98E7F92"/>
    <w:lvl w:ilvl="0" w:tplc="B81A2EFA">
      <w:start w:val="1"/>
      <w:numFmt w:val="decimal"/>
      <w:lvlText w:val="%1."/>
      <w:lvlJc w:val="left"/>
      <w:pPr>
        <w:ind w:left="360" w:hanging="360"/>
      </w:pPr>
      <w:rPr>
        <w:rFonts w:ascii="Arial" w:hAnsi="Arial" w:cs="Times New Roman" w:hint="default"/>
        <w:b w:val="0"/>
        <w:i w:val="0"/>
        <w:color w:val="000000"/>
        <w:sz w:val="22"/>
      </w:rPr>
    </w:lvl>
    <w:lvl w:ilvl="1" w:tplc="F40E62CC">
      <w:start w:val="1"/>
      <w:numFmt w:val="decimal"/>
      <w:lvlText w:val="%2."/>
      <w:lvlJc w:val="left"/>
      <w:pPr>
        <w:ind w:left="2204" w:hanging="360"/>
      </w:pPr>
      <w:rPr>
        <w:b w:val="0"/>
        <w:sz w:val="22"/>
      </w:rPr>
    </w:lvl>
    <w:lvl w:ilvl="2" w:tplc="04150017">
      <w:start w:val="1"/>
      <w:numFmt w:val="lowerLetter"/>
      <w:lvlText w:val="%3)"/>
      <w:lvlJc w:val="left"/>
      <w:pPr>
        <w:ind w:left="1980" w:hanging="360"/>
      </w:pPr>
      <w:rPr>
        <w:rFonts w:hint="default"/>
      </w:rPr>
    </w:lvl>
    <w:lvl w:ilvl="3" w:tplc="77185760">
      <w:start w:val="1"/>
      <w:numFmt w:val="lowerLetter"/>
      <w:lvlText w:val="%4)"/>
      <w:lvlJc w:val="left"/>
      <w:pPr>
        <w:ind w:left="2520" w:hanging="360"/>
      </w:pPr>
      <w:rPr>
        <w:rFonts w:hint="default"/>
      </w:rPr>
    </w:lvl>
    <w:lvl w:ilvl="4" w:tplc="7B6EA5CE">
      <w:start w:val="1"/>
      <w:numFmt w:val="decimal"/>
      <w:lvlText w:val="%5)"/>
      <w:lvlJc w:val="left"/>
      <w:pPr>
        <w:ind w:left="3240" w:hanging="360"/>
      </w:pPr>
      <w:rPr>
        <w:rFonts w:hint="default"/>
        <w:b/>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8E949C9"/>
    <w:multiLevelType w:val="hybridMultilevel"/>
    <w:tmpl w:val="8954FB30"/>
    <w:lvl w:ilvl="0" w:tplc="2ABCB9D4">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9784B58"/>
    <w:multiLevelType w:val="hybridMultilevel"/>
    <w:tmpl w:val="898073C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49B60823"/>
    <w:multiLevelType w:val="hybridMultilevel"/>
    <w:tmpl w:val="8C202D74"/>
    <w:lvl w:ilvl="0" w:tplc="34C0F704">
      <w:numFmt w:val="bullet"/>
      <w:lvlText w:val="-"/>
      <w:lvlJc w:val="left"/>
      <w:pPr>
        <w:ind w:left="1713" w:hanging="360"/>
      </w:pPr>
      <w:rPr>
        <w:rFonts w:ascii="Arial" w:eastAsia="Times New Roman" w:hAnsi="Arial" w:cs="Aria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32" w15:restartNumberingAfterBreak="0">
    <w:nsid w:val="4AA44268"/>
    <w:multiLevelType w:val="hybridMultilevel"/>
    <w:tmpl w:val="8F7E5D9E"/>
    <w:lvl w:ilvl="0" w:tplc="7F904262">
      <w:start w:val="1"/>
      <w:numFmt w:val="bullet"/>
      <w:lvlText w:val=""/>
      <w:lvlJc w:val="left"/>
      <w:pPr>
        <w:ind w:left="1069" w:hanging="360"/>
      </w:pPr>
      <w:rPr>
        <w:rFonts w:ascii="Symbol" w:hAnsi="Symbol" w:hint="default"/>
        <w:color w:val="auto"/>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3" w15:restartNumberingAfterBreak="0">
    <w:nsid w:val="4B0E262A"/>
    <w:multiLevelType w:val="hybridMultilevel"/>
    <w:tmpl w:val="33349A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1F13E66"/>
    <w:multiLevelType w:val="hybridMultilevel"/>
    <w:tmpl w:val="A1027C46"/>
    <w:lvl w:ilvl="0" w:tplc="182E0B86">
      <w:start w:val="1"/>
      <w:numFmt w:val="decimal"/>
      <w:lvlText w:val="%1."/>
      <w:lvlJc w:val="left"/>
      <w:pPr>
        <w:ind w:left="360" w:hanging="360"/>
      </w:pPr>
      <w:rPr>
        <w:rFonts w:ascii="Arial" w:hAnsi="Arial" w:cs="Arial" w:hint="default"/>
        <w:sz w:val="20"/>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437056A"/>
    <w:multiLevelType w:val="hybridMultilevel"/>
    <w:tmpl w:val="A710A104"/>
    <w:lvl w:ilvl="0" w:tplc="B81A2EFA">
      <w:start w:val="1"/>
      <w:numFmt w:val="decimal"/>
      <w:lvlText w:val="%1."/>
      <w:lvlJc w:val="left"/>
      <w:pPr>
        <w:ind w:left="360" w:hanging="360"/>
      </w:pPr>
      <w:rPr>
        <w:rFonts w:ascii="Arial" w:hAnsi="Arial" w:cs="Times New Roman" w:hint="default"/>
        <w:b w:val="0"/>
        <w:i w:val="0"/>
        <w:color w:val="000000"/>
        <w:sz w:val="22"/>
      </w:rPr>
    </w:lvl>
    <w:lvl w:ilvl="1" w:tplc="F40E62CC">
      <w:start w:val="1"/>
      <w:numFmt w:val="decimal"/>
      <w:lvlText w:val="%2."/>
      <w:lvlJc w:val="left"/>
      <w:pPr>
        <w:ind w:left="2204" w:hanging="360"/>
      </w:pPr>
      <w:rPr>
        <w:b w:val="0"/>
        <w:sz w:val="22"/>
      </w:rPr>
    </w:lvl>
    <w:lvl w:ilvl="2" w:tplc="04150017">
      <w:start w:val="1"/>
      <w:numFmt w:val="lowerLetter"/>
      <w:lvlText w:val="%3)"/>
      <w:lvlJc w:val="left"/>
      <w:pPr>
        <w:ind w:left="1980" w:hanging="360"/>
      </w:pPr>
      <w:rPr>
        <w:rFonts w:hint="default"/>
      </w:rPr>
    </w:lvl>
    <w:lvl w:ilvl="3" w:tplc="77185760">
      <w:start w:val="1"/>
      <w:numFmt w:val="lowerLetter"/>
      <w:lvlText w:val="%4)"/>
      <w:lvlJc w:val="left"/>
      <w:pPr>
        <w:ind w:left="2520" w:hanging="360"/>
      </w:pPr>
      <w:rPr>
        <w:rFonts w:hint="default"/>
      </w:rPr>
    </w:lvl>
    <w:lvl w:ilvl="4" w:tplc="04150019">
      <w:start w:val="1"/>
      <w:numFmt w:val="lowerLetter"/>
      <w:lvlText w:val="%5."/>
      <w:lvlJc w:val="left"/>
      <w:pPr>
        <w:ind w:left="3240" w:hanging="360"/>
      </w:pPr>
      <w:rPr>
        <w:rFonts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6431EE1"/>
    <w:multiLevelType w:val="hybridMultilevel"/>
    <w:tmpl w:val="B0B229D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37" w15:restartNumberingAfterBreak="0">
    <w:nsid w:val="57035D7E"/>
    <w:multiLevelType w:val="hybridMultilevel"/>
    <w:tmpl w:val="FDE852E8"/>
    <w:lvl w:ilvl="0" w:tplc="04150019">
      <w:start w:val="1"/>
      <w:numFmt w:val="lowerLetter"/>
      <w:lvlText w:val="%1."/>
      <w:lvlJc w:val="left"/>
      <w:pPr>
        <w:ind w:left="3240" w:hanging="360"/>
      </w:pPr>
    </w:lvl>
    <w:lvl w:ilvl="1" w:tplc="04150019" w:tentative="1">
      <w:start w:val="1"/>
      <w:numFmt w:val="lowerLetter"/>
      <w:lvlText w:val="%2."/>
      <w:lvlJc w:val="left"/>
      <w:pPr>
        <w:ind w:left="3960" w:hanging="360"/>
      </w:pPr>
    </w:lvl>
    <w:lvl w:ilvl="2" w:tplc="0415001B" w:tentative="1">
      <w:start w:val="1"/>
      <w:numFmt w:val="lowerRoman"/>
      <w:lvlText w:val="%3."/>
      <w:lvlJc w:val="right"/>
      <w:pPr>
        <w:ind w:left="4680" w:hanging="180"/>
      </w:pPr>
    </w:lvl>
    <w:lvl w:ilvl="3" w:tplc="0415000F" w:tentative="1">
      <w:start w:val="1"/>
      <w:numFmt w:val="decimal"/>
      <w:lvlText w:val="%4."/>
      <w:lvlJc w:val="left"/>
      <w:pPr>
        <w:ind w:left="5400" w:hanging="360"/>
      </w:pPr>
    </w:lvl>
    <w:lvl w:ilvl="4" w:tplc="04150019" w:tentative="1">
      <w:start w:val="1"/>
      <w:numFmt w:val="lowerLetter"/>
      <w:lvlText w:val="%5."/>
      <w:lvlJc w:val="left"/>
      <w:pPr>
        <w:ind w:left="6120" w:hanging="360"/>
      </w:pPr>
    </w:lvl>
    <w:lvl w:ilvl="5" w:tplc="0415001B" w:tentative="1">
      <w:start w:val="1"/>
      <w:numFmt w:val="lowerRoman"/>
      <w:lvlText w:val="%6."/>
      <w:lvlJc w:val="right"/>
      <w:pPr>
        <w:ind w:left="6840" w:hanging="180"/>
      </w:pPr>
    </w:lvl>
    <w:lvl w:ilvl="6" w:tplc="0415000F" w:tentative="1">
      <w:start w:val="1"/>
      <w:numFmt w:val="decimal"/>
      <w:lvlText w:val="%7."/>
      <w:lvlJc w:val="left"/>
      <w:pPr>
        <w:ind w:left="7560" w:hanging="360"/>
      </w:pPr>
    </w:lvl>
    <w:lvl w:ilvl="7" w:tplc="04150019" w:tentative="1">
      <w:start w:val="1"/>
      <w:numFmt w:val="lowerLetter"/>
      <w:lvlText w:val="%8."/>
      <w:lvlJc w:val="left"/>
      <w:pPr>
        <w:ind w:left="8280" w:hanging="360"/>
      </w:pPr>
    </w:lvl>
    <w:lvl w:ilvl="8" w:tplc="0415001B" w:tentative="1">
      <w:start w:val="1"/>
      <w:numFmt w:val="lowerRoman"/>
      <w:lvlText w:val="%9."/>
      <w:lvlJc w:val="right"/>
      <w:pPr>
        <w:ind w:left="9000" w:hanging="180"/>
      </w:pPr>
    </w:lvl>
  </w:abstractNum>
  <w:abstractNum w:abstractNumId="38" w15:restartNumberingAfterBreak="0">
    <w:nsid w:val="5C946D81"/>
    <w:multiLevelType w:val="hybridMultilevel"/>
    <w:tmpl w:val="4F90A34A"/>
    <w:lvl w:ilvl="0" w:tplc="D17AD476">
      <w:start w:val="1"/>
      <w:numFmt w:val="decimal"/>
      <w:lvlText w:val="%1."/>
      <w:lvlJc w:val="left"/>
      <w:pPr>
        <w:ind w:left="1080" w:hanging="360"/>
      </w:pPr>
      <w:rPr>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D390AB3"/>
    <w:multiLevelType w:val="hybridMultilevel"/>
    <w:tmpl w:val="33349A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2D30E3A"/>
    <w:multiLevelType w:val="hybridMultilevel"/>
    <w:tmpl w:val="FDE852E8"/>
    <w:lvl w:ilvl="0" w:tplc="04150019">
      <w:start w:val="1"/>
      <w:numFmt w:val="lowerLetter"/>
      <w:lvlText w:val="%1."/>
      <w:lvlJc w:val="left"/>
      <w:pPr>
        <w:ind w:left="3240" w:hanging="360"/>
      </w:pPr>
    </w:lvl>
    <w:lvl w:ilvl="1" w:tplc="04150019" w:tentative="1">
      <w:start w:val="1"/>
      <w:numFmt w:val="lowerLetter"/>
      <w:lvlText w:val="%2."/>
      <w:lvlJc w:val="left"/>
      <w:pPr>
        <w:ind w:left="3960" w:hanging="360"/>
      </w:pPr>
    </w:lvl>
    <w:lvl w:ilvl="2" w:tplc="0415001B" w:tentative="1">
      <w:start w:val="1"/>
      <w:numFmt w:val="lowerRoman"/>
      <w:lvlText w:val="%3."/>
      <w:lvlJc w:val="right"/>
      <w:pPr>
        <w:ind w:left="4680" w:hanging="180"/>
      </w:pPr>
    </w:lvl>
    <w:lvl w:ilvl="3" w:tplc="0415000F" w:tentative="1">
      <w:start w:val="1"/>
      <w:numFmt w:val="decimal"/>
      <w:lvlText w:val="%4."/>
      <w:lvlJc w:val="left"/>
      <w:pPr>
        <w:ind w:left="5400" w:hanging="360"/>
      </w:pPr>
    </w:lvl>
    <w:lvl w:ilvl="4" w:tplc="04150019" w:tentative="1">
      <w:start w:val="1"/>
      <w:numFmt w:val="lowerLetter"/>
      <w:lvlText w:val="%5."/>
      <w:lvlJc w:val="left"/>
      <w:pPr>
        <w:ind w:left="6120" w:hanging="360"/>
      </w:pPr>
    </w:lvl>
    <w:lvl w:ilvl="5" w:tplc="0415001B" w:tentative="1">
      <w:start w:val="1"/>
      <w:numFmt w:val="lowerRoman"/>
      <w:lvlText w:val="%6."/>
      <w:lvlJc w:val="right"/>
      <w:pPr>
        <w:ind w:left="6840" w:hanging="180"/>
      </w:pPr>
    </w:lvl>
    <w:lvl w:ilvl="6" w:tplc="0415000F" w:tentative="1">
      <w:start w:val="1"/>
      <w:numFmt w:val="decimal"/>
      <w:lvlText w:val="%7."/>
      <w:lvlJc w:val="left"/>
      <w:pPr>
        <w:ind w:left="7560" w:hanging="360"/>
      </w:pPr>
    </w:lvl>
    <w:lvl w:ilvl="7" w:tplc="04150019" w:tentative="1">
      <w:start w:val="1"/>
      <w:numFmt w:val="lowerLetter"/>
      <w:lvlText w:val="%8."/>
      <w:lvlJc w:val="left"/>
      <w:pPr>
        <w:ind w:left="8280" w:hanging="360"/>
      </w:pPr>
    </w:lvl>
    <w:lvl w:ilvl="8" w:tplc="0415001B" w:tentative="1">
      <w:start w:val="1"/>
      <w:numFmt w:val="lowerRoman"/>
      <w:lvlText w:val="%9."/>
      <w:lvlJc w:val="right"/>
      <w:pPr>
        <w:ind w:left="9000" w:hanging="180"/>
      </w:pPr>
    </w:lvl>
  </w:abstractNum>
  <w:abstractNum w:abstractNumId="41" w15:restartNumberingAfterBreak="0">
    <w:nsid w:val="65AA7435"/>
    <w:multiLevelType w:val="hybridMultilevel"/>
    <w:tmpl w:val="DC3EC96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2" w15:restartNumberingAfterBreak="0">
    <w:nsid w:val="667A24FD"/>
    <w:multiLevelType w:val="hybridMultilevel"/>
    <w:tmpl w:val="1CD690C0"/>
    <w:lvl w:ilvl="0" w:tplc="9CA63486">
      <w:start w:val="1"/>
      <w:numFmt w:val="decimal"/>
      <w:lvlText w:val="%1."/>
      <w:lvlJc w:val="left"/>
      <w:pPr>
        <w:ind w:left="360" w:hanging="360"/>
      </w:pPr>
      <w:rPr>
        <w:rFonts w:ascii="Arial" w:hAnsi="Arial" w:cs="Times New Roman" w:hint="default"/>
        <w:b w:val="0"/>
        <w:i w:val="0"/>
        <w:color w:val="000000"/>
        <w:sz w:val="24"/>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6D672BD"/>
    <w:multiLevelType w:val="hybridMultilevel"/>
    <w:tmpl w:val="95BE3DA6"/>
    <w:lvl w:ilvl="0" w:tplc="984412B0">
      <w:start w:val="1"/>
      <w:numFmt w:val="decimal"/>
      <w:lvlText w:val="%1."/>
      <w:lvlJc w:val="left"/>
      <w:pPr>
        <w:ind w:left="360" w:hanging="360"/>
      </w:pPr>
      <w:rPr>
        <w:rFonts w:ascii="Arial" w:hAnsi="Arial" w:cs="Times New Roman" w:hint="default"/>
        <w:b w:val="0"/>
        <w:i w:val="0"/>
        <w:color w:val="000000"/>
        <w:sz w:val="24"/>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6B4A320C"/>
    <w:multiLevelType w:val="hybridMultilevel"/>
    <w:tmpl w:val="33349A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0FE10C4"/>
    <w:multiLevelType w:val="hybridMultilevel"/>
    <w:tmpl w:val="F0B04990"/>
    <w:lvl w:ilvl="0" w:tplc="ABCAF300">
      <w:start w:val="1"/>
      <w:numFmt w:val="decimal"/>
      <w:lvlText w:val="%1)"/>
      <w:lvlJc w:val="left"/>
      <w:pPr>
        <w:ind w:left="720" w:hanging="360"/>
      </w:pPr>
      <w:rPr>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2E34D30"/>
    <w:multiLevelType w:val="hybridMultilevel"/>
    <w:tmpl w:val="D1BCAF88"/>
    <w:lvl w:ilvl="0" w:tplc="34C0F704">
      <w:numFmt w:val="bullet"/>
      <w:lvlText w:val="-"/>
      <w:lvlJc w:val="left"/>
      <w:pPr>
        <w:ind w:left="3240" w:hanging="360"/>
      </w:pPr>
      <w:rPr>
        <w:rFonts w:ascii="Arial" w:eastAsia="Times New Roman" w:hAnsi="Arial" w:cs="Arial" w:hint="default"/>
      </w:rPr>
    </w:lvl>
    <w:lvl w:ilvl="1" w:tplc="04150019" w:tentative="1">
      <w:start w:val="1"/>
      <w:numFmt w:val="lowerLetter"/>
      <w:lvlText w:val="%2."/>
      <w:lvlJc w:val="left"/>
      <w:pPr>
        <w:ind w:left="3960" w:hanging="360"/>
      </w:pPr>
    </w:lvl>
    <w:lvl w:ilvl="2" w:tplc="0415001B" w:tentative="1">
      <w:start w:val="1"/>
      <w:numFmt w:val="lowerRoman"/>
      <w:lvlText w:val="%3."/>
      <w:lvlJc w:val="right"/>
      <w:pPr>
        <w:ind w:left="4680" w:hanging="180"/>
      </w:pPr>
    </w:lvl>
    <w:lvl w:ilvl="3" w:tplc="0415000F" w:tentative="1">
      <w:start w:val="1"/>
      <w:numFmt w:val="decimal"/>
      <w:lvlText w:val="%4."/>
      <w:lvlJc w:val="left"/>
      <w:pPr>
        <w:ind w:left="5400" w:hanging="360"/>
      </w:pPr>
    </w:lvl>
    <w:lvl w:ilvl="4" w:tplc="04150019" w:tentative="1">
      <w:start w:val="1"/>
      <w:numFmt w:val="lowerLetter"/>
      <w:lvlText w:val="%5."/>
      <w:lvlJc w:val="left"/>
      <w:pPr>
        <w:ind w:left="6120" w:hanging="360"/>
      </w:pPr>
    </w:lvl>
    <w:lvl w:ilvl="5" w:tplc="0415001B" w:tentative="1">
      <w:start w:val="1"/>
      <w:numFmt w:val="lowerRoman"/>
      <w:lvlText w:val="%6."/>
      <w:lvlJc w:val="right"/>
      <w:pPr>
        <w:ind w:left="6840" w:hanging="180"/>
      </w:pPr>
    </w:lvl>
    <w:lvl w:ilvl="6" w:tplc="0415000F" w:tentative="1">
      <w:start w:val="1"/>
      <w:numFmt w:val="decimal"/>
      <w:lvlText w:val="%7."/>
      <w:lvlJc w:val="left"/>
      <w:pPr>
        <w:ind w:left="7560" w:hanging="360"/>
      </w:pPr>
    </w:lvl>
    <w:lvl w:ilvl="7" w:tplc="04150019" w:tentative="1">
      <w:start w:val="1"/>
      <w:numFmt w:val="lowerLetter"/>
      <w:lvlText w:val="%8."/>
      <w:lvlJc w:val="left"/>
      <w:pPr>
        <w:ind w:left="8280" w:hanging="360"/>
      </w:pPr>
    </w:lvl>
    <w:lvl w:ilvl="8" w:tplc="0415001B" w:tentative="1">
      <w:start w:val="1"/>
      <w:numFmt w:val="lowerRoman"/>
      <w:lvlText w:val="%9."/>
      <w:lvlJc w:val="right"/>
      <w:pPr>
        <w:ind w:left="9000" w:hanging="180"/>
      </w:pPr>
    </w:lvl>
  </w:abstractNum>
  <w:abstractNum w:abstractNumId="47" w15:restartNumberingAfterBreak="0">
    <w:nsid w:val="74070BE1"/>
    <w:multiLevelType w:val="hybridMultilevel"/>
    <w:tmpl w:val="3FDAF008"/>
    <w:lvl w:ilvl="0" w:tplc="A92C6FD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5D1304D"/>
    <w:multiLevelType w:val="hybridMultilevel"/>
    <w:tmpl w:val="3AF8A16C"/>
    <w:lvl w:ilvl="0" w:tplc="3426EF3A">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49" w15:restartNumberingAfterBreak="0">
    <w:nsid w:val="774F53BA"/>
    <w:multiLevelType w:val="hybridMultilevel"/>
    <w:tmpl w:val="A13C0440"/>
    <w:lvl w:ilvl="0" w:tplc="04150011">
      <w:start w:val="1"/>
      <w:numFmt w:val="decimal"/>
      <w:lvlText w:val="%1)"/>
      <w:lvlJc w:val="left"/>
      <w:pPr>
        <w:ind w:left="-468" w:hanging="360"/>
      </w:pPr>
    </w:lvl>
    <w:lvl w:ilvl="1" w:tplc="04150019" w:tentative="1">
      <w:start w:val="1"/>
      <w:numFmt w:val="lowerLetter"/>
      <w:lvlText w:val="%2."/>
      <w:lvlJc w:val="left"/>
      <w:pPr>
        <w:ind w:left="44" w:hanging="360"/>
      </w:pPr>
    </w:lvl>
    <w:lvl w:ilvl="2" w:tplc="0415001B" w:tentative="1">
      <w:start w:val="1"/>
      <w:numFmt w:val="lowerRoman"/>
      <w:lvlText w:val="%3."/>
      <w:lvlJc w:val="right"/>
      <w:pPr>
        <w:ind w:left="764" w:hanging="180"/>
      </w:pPr>
    </w:lvl>
    <w:lvl w:ilvl="3" w:tplc="0415000F" w:tentative="1">
      <w:start w:val="1"/>
      <w:numFmt w:val="decimal"/>
      <w:lvlText w:val="%4."/>
      <w:lvlJc w:val="left"/>
      <w:pPr>
        <w:ind w:left="1484" w:hanging="360"/>
      </w:pPr>
    </w:lvl>
    <w:lvl w:ilvl="4" w:tplc="04150019" w:tentative="1">
      <w:start w:val="1"/>
      <w:numFmt w:val="lowerLetter"/>
      <w:lvlText w:val="%5."/>
      <w:lvlJc w:val="left"/>
      <w:pPr>
        <w:ind w:left="2204" w:hanging="360"/>
      </w:pPr>
    </w:lvl>
    <w:lvl w:ilvl="5" w:tplc="0415001B" w:tentative="1">
      <w:start w:val="1"/>
      <w:numFmt w:val="lowerRoman"/>
      <w:lvlText w:val="%6."/>
      <w:lvlJc w:val="right"/>
      <w:pPr>
        <w:ind w:left="2924" w:hanging="180"/>
      </w:pPr>
    </w:lvl>
    <w:lvl w:ilvl="6" w:tplc="0415000F" w:tentative="1">
      <w:start w:val="1"/>
      <w:numFmt w:val="decimal"/>
      <w:lvlText w:val="%7."/>
      <w:lvlJc w:val="left"/>
      <w:pPr>
        <w:ind w:left="3644" w:hanging="360"/>
      </w:pPr>
    </w:lvl>
    <w:lvl w:ilvl="7" w:tplc="04150019" w:tentative="1">
      <w:start w:val="1"/>
      <w:numFmt w:val="lowerLetter"/>
      <w:lvlText w:val="%8."/>
      <w:lvlJc w:val="left"/>
      <w:pPr>
        <w:ind w:left="4364" w:hanging="360"/>
      </w:pPr>
    </w:lvl>
    <w:lvl w:ilvl="8" w:tplc="0415001B" w:tentative="1">
      <w:start w:val="1"/>
      <w:numFmt w:val="lowerRoman"/>
      <w:lvlText w:val="%9."/>
      <w:lvlJc w:val="right"/>
      <w:pPr>
        <w:ind w:left="5084" w:hanging="180"/>
      </w:pPr>
    </w:lvl>
  </w:abstractNum>
  <w:abstractNum w:abstractNumId="50" w15:restartNumberingAfterBreak="0">
    <w:nsid w:val="785B13DF"/>
    <w:multiLevelType w:val="multilevel"/>
    <w:tmpl w:val="20221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8B16B01"/>
    <w:multiLevelType w:val="multilevel"/>
    <w:tmpl w:val="A47A5E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BC042D3"/>
    <w:multiLevelType w:val="multilevel"/>
    <w:tmpl w:val="CCA2E6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FA47A3E"/>
    <w:multiLevelType w:val="hybridMultilevel"/>
    <w:tmpl w:val="E610BAE8"/>
    <w:lvl w:ilvl="0" w:tplc="F67A2D96">
      <w:start w:val="1"/>
      <w:numFmt w:val="lowerLetter"/>
      <w:lvlText w:val="%1)"/>
      <w:lvlJc w:val="left"/>
      <w:pPr>
        <w:ind w:left="1170" w:hanging="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15"/>
  </w:num>
  <w:num w:numId="3">
    <w:abstractNumId w:val="29"/>
  </w:num>
  <w:num w:numId="4">
    <w:abstractNumId w:val="8"/>
  </w:num>
  <w:num w:numId="5">
    <w:abstractNumId w:val="12"/>
  </w:num>
  <w:num w:numId="6">
    <w:abstractNumId w:val="10"/>
  </w:num>
  <w:num w:numId="7">
    <w:abstractNumId w:val="39"/>
  </w:num>
  <w:num w:numId="8">
    <w:abstractNumId w:val="42"/>
  </w:num>
  <w:num w:numId="9">
    <w:abstractNumId w:val="26"/>
  </w:num>
  <w:num w:numId="10">
    <w:abstractNumId w:val="47"/>
  </w:num>
  <w:num w:numId="11">
    <w:abstractNumId w:val="5"/>
  </w:num>
  <w:num w:numId="12">
    <w:abstractNumId w:val="33"/>
  </w:num>
  <w:num w:numId="13">
    <w:abstractNumId w:val="43"/>
  </w:num>
  <w:num w:numId="14">
    <w:abstractNumId w:val="28"/>
  </w:num>
  <w:num w:numId="15">
    <w:abstractNumId w:val="25"/>
  </w:num>
  <w:num w:numId="16">
    <w:abstractNumId w:val="44"/>
  </w:num>
  <w:num w:numId="17">
    <w:abstractNumId w:val="15"/>
    <w:lvlOverride w:ilvl="0">
      <w:startOverride w:val="1"/>
    </w:lvlOverride>
  </w:num>
  <w:num w:numId="18">
    <w:abstractNumId w:val="16"/>
  </w:num>
  <w:num w:numId="19">
    <w:abstractNumId w:val="15"/>
    <w:lvlOverride w:ilvl="0">
      <w:startOverride w:val="1"/>
    </w:lvlOverride>
  </w:num>
  <w:num w:numId="20">
    <w:abstractNumId w:val="24"/>
  </w:num>
  <w:num w:numId="21">
    <w:abstractNumId w:val="14"/>
  </w:num>
  <w:num w:numId="22">
    <w:abstractNumId w:val="11"/>
  </w:num>
  <w:num w:numId="23">
    <w:abstractNumId w:val="13"/>
  </w:num>
  <w:num w:numId="24">
    <w:abstractNumId w:val="15"/>
    <w:lvlOverride w:ilvl="0">
      <w:startOverride w:val="1"/>
    </w:lvlOverride>
  </w:num>
  <w:num w:numId="25">
    <w:abstractNumId w:val="21"/>
  </w:num>
  <w:num w:numId="26">
    <w:abstractNumId w:val="49"/>
  </w:num>
  <w:num w:numId="27">
    <w:abstractNumId w:val="20"/>
  </w:num>
  <w:num w:numId="28">
    <w:abstractNumId w:val="15"/>
    <w:lvlOverride w:ilvl="0">
      <w:startOverride w:val="1"/>
    </w:lvlOverride>
  </w:num>
  <w:num w:numId="29">
    <w:abstractNumId w:val="15"/>
    <w:lvlOverride w:ilvl="0">
      <w:startOverride w:val="1"/>
    </w:lvlOverride>
  </w:num>
  <w:num w:numId="30">
    <w:abstractNumId w:val="32"/>
  </w:num>
  <w:num w:numId="31">
    <w:abstractNumId w:val="1"/>
  </w:num>
  <w:num w:numId="32">
    <w:abstractNumId w:val="2"/>
  </w:num>
  <w:num w:numId="33">
    <w:abstractNumId w:val="38"/>
  </w:num>
  <w:num w:numId="34">
    <w:abstractNumId w:val="23"/>
  </w:num>
  <w:num w:numId="35">
    <w:abstractNumId w:val="45"/>
  </w:num>
  <w:num w:numId="36">
    <w:abstractNumId w:val="6"/>
  </w:num>
  <w:num w:numId="37">
    <w:abstractNumId w:val="27"/>
  </w:num>
  <w:num w:numId="38">
    <w:abstractNumId w:val="28"/>
    <w:lvlOverride w:ilvl="0">
      <w:startOverride w:val="1"/>
    </w:lvlOverride>
    <w:lvlOverride w:ilvl="1">
      <w:startOverride w:val="1"/>
    </w:lvlOverride>
    <w:lvlOverride w:ilvl="2">
      <w:startOverride w:val="2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48"/>
  </w:num>
  <w:num w:numId="41">
    <w:abstractNumId w:val="31"/>
  </w:num>
  <w:num w:numId="42">
    <w:abstractNumId w:val="35"/>
  </w:num>
  <w:num w:numId="43">
    <w:abstractNumId w:val="40"/>
  </w:num>
  <w:num w:numId="44">
    <w:abstractNumId w:val="46"/>
  </w:num>
  <w:num w:numId="45">
    <w:abstractNumId w:val="37"/>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53"/>
  </w:num>
  <w:num w:numId="49">
    <w:abstractNumId w:val="0"/>
  </w:num>
  <w:num w:numId="50">
    <w:abstractNumId w:val="41"/>
  </w:num>
  <w:num w:numId="51">
    <w:abstractNumId w:val="30"/>
  </w:num>
  <w:num w:numId="52">
    <w:abstractNumId w:val="50"/>
  </w:num>
  <w:num w:numId="53">
    <w:abstractNumId w:val="18"/>
  </w:num>
  <w:num w:numId="54">
    <w:abstractNumId w:val="52"/>
  </w:num>
  <w:num w:numId="55">
    <w:abstractNumId w:val="51"/>
  </w:num>
  <w:num w:numId="56">
    <w:abstractNumId w:val="9"/>
  </w:num>
  <w:num w:numId="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6"/>
  </w:num>
  <w:num w:numId="60">
    <w:abstractNumId w:val="3"/>
  </w:num>
  <w:num w:numId="61">
    <w:abstractNumId w:val="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3DE"/>
    <w:rsid w:val="00000635"/>
    <w:rsid w:val="00000C0B"/>
    <w:rsid w:val="0000161D"/>
    <w:rsid w:val="000049D6"/>
    <w:rsid w:val="00004E55"/>
    <w:rsid w:val="00004ED2"/>
    <w:rsid w:val="00011243"/>
    <w:rsid w:val="00011C35"/>
    <w:rsid w:val="000141F5"/>
    <w:rsid w:val="00015283"/>
    <w:rsid w:val="00016679"/>
    <w:rsid w:val="00016B77"/>
    <w:rsid w:val="0001735A"/>
    <w:rsid w:val="000175AC"/>
    <w:rsid w:val="0002004D"/>
    <w:rsid w:val="000238E6"/>
    <w:rsid w:val="00023B1D"/>
    <w:rsid w:val="00026B38"/>
    <w:rsid w:val="000275A8"/>
    <w:rsid w:val="00030FF3"/>
    <w:rsid w:val="000316E7"/>
    <w:rsid w:val="00031B22"/>
    <w:rsid w:val="0003291D"/>
    <w:rsid w:val="00033903"/>
    <w:rsid w:val="000344AF"/>
    <w:rsid w:val="00035F7D"/>
    <w:rsid w:val="00036E42"/>
    <w:rsid w:val="00040AF4"/>
    <w:rsid w:val="0004117C"/>
    <w:rsid w:val="0004463F"/>
    <w:rsid w:val="00046DCA"/>
    <w:rsid w:val="00047AC4"/>
    <w:rsid w:val="00047C6F"/>
    <w:rsid w:val="00047F26"/>
    <w:rsid w:val="000520AE"/>
    <w:rsid w:val="0005267C"/>
    <w:rsid w:val="0005293D"/>
    <w:rsid w:val="00052BE5"/>
    <w:rsid w:val="00054715"/>
    <w:rsid w:val="0005510D"/>
    <w:rsid w:val="0005706E"/>
    <w:rsid w:val="00057DDA"/>
    <w:rsid w:val="000611E6"/>
    <w:rsid w:val="00061260"/>
    <w:rsid w:val="000632C0"/>
    <w:rsid w:val="000638BE"/>
    <w:rsid w:val="0006409F"/>
    <w:rsid w:val="00065192"/>
    <w:rsid w:val="00065DCD"/>
    <w:rsid w:val="00066682"/>
    <w:rsid w:val="00066F15"/>
    <w:rsid w:val="00070698"/>
    <w:rsid w:val="00072365"/>
    <w:rsid w:val="0007338C"/>
    <w:rsid w:val="00074CD0"/>
    <w:rsid w:val="00074E94"/>
    <w:rsid w:val="00075F4E"/>
    <w:rsid w:val="0007625A"/>
    <w:rsid w:val="0007669F"/>
    <w:rsid w:val="000766EC"/>
    <w:rsid w:val="00076C11"/>
    <w:rsid w:val="00077E34"/>
    <w:rsid w:val="00080535"/>
    <w:rsid w:val="0008077F"/>
    <w:rsid w:val="00080C27"/>
    <w:rsid w:val="00081F23"/>
    <w:rsid w:val="000822BD"/>
    <w:rsid w:val="000826C7"/>
    <w:rsid w:val="0008428C"/>
    <w:rsid w:val="00084CC3"/>
    <w:rsid w:val="00084EF6"/>
    <w:rsid w:val="0008526B"/>
    <w:rsid w:val="00086CDB"/>
    <w:rsid w:val="00091DBF"/>
    <w:rsid w:val="00091FA1"/>
    <w:rsid w:val="000929F9"/>
    <w:rsid w:val="00092C5D"/>
    <w:rsid w:val="0009316B"/>
    <w:rsid w:val="00093DE5"/>
    <w:rsid w:val="00094723"/>
    <w:rsid w:val="00095360"/>
    <w:rsid w:val="000A1D21"/>
    <w:rsid w:val="000A3F69"/>
    <w:rsid w:val="000A46DA"/>
    <w:rsid w:val="000A4D43"/>
    <w:rsid w:val="000A5C76"/>
    <w:rsid w:val="000A6C81"/>
    <w:rsid w:val="000A7DA0"/>
    <w:rsid w:val="000B0148"/>
    <w:rsid w:val="000B0F60"/>
    <w:rsid w:val="000B2117"/>
    <w:rsid w:val="000B3DCD"/>
    <w:rsid w:val="000B51C0"/>
    <w:rsid w:val="000B5ECA"/>
    <w:rsid w:val="000B7356"/>
    <w:rsid w:val="000C19CD"/>
    <w:rsid w:val="000C1AD6"/>
    <w:rsid w:val="000C1D6C"/>
    <w:rsid w:val="000C5698"/>
    <w:rsid w:val="000C5DA5"/>
    <w:rsid w:val="000C7CC3"/>
    <w:rsid w:val="000D1DB5"/>
    <w:rsid w:val="000D47A6"/>
    <w:rsid w:val="000D5B04"/>
    <w:rsid w:val="000D6F75"/>
    <w:rsid w:val="000D7BD2"/>
    <w:rsid w:val="000D7FAB"/>
    <w:rsid w:val="000E00B9"/>
    <w:rsid w:val="000E0E42"/>
    <w:rsid w:val="000E260A"/>
    <w:rsid w:val="000E325A"/>
    <w:rsid w:val="000E3FFE"/>
    <w:rsid w:val="000E4AC6"/>
    <w:rsid w:val="000E6229"/>
    <w:rsid w:val="000E728F"/>
    <w:rsid w:val="000E7739"/>
    <w:rsid w:val="000E7C8B"/>
    <w:rsid w:val="000F2009"/>
    <w:rsid w:val="000F2B7E"/>
    <w:rsid w:val="000F463B"/>
    <w:rsid w:val="000F5D11"/>
    <w:rsid w:val="000F7F54"/>
    <w:rsid w:val="0010030E"/>
    <w:rsid w:val="00100B4D"/>
    <w:rsid w:val="00100CC0"/>
    <w:rsid w:val="00101525"/>
    <w:rsid w:val="00102A97"/>
    <w:rsid w:val="001048E6"/>
    <w:rsid w:val="00112564"/>
    <w:rsid w:val="00114B80"/>
    <w:rsid w:val="00116163"/>
    <w:rsid w:val="00117E6C"/>
    <w:rsid w:val="0012132F"/>
    <w:rsid w:val="00121A09"/>
    <w:rsid w:val="00122B29"/>
    <w:rsid w:val="00123062"/>
    <w:rsid w:val="001241FF"/>
    <w:rsid w:val="00125A15"/>
    <w:rsid w:val="00125B72"/>
    <w:rsid w:val="00127D36"/>
    <w:rsid w:val="00127FBA"/>
    <w:rsid w:val="0013229F"/>
    <w:rsid w:val="00132DD2"/>
    <w:rsid w:val="00133706"/>
    <w:rsid w:val="001351BA"/>
    <w:rsid w:val="0013578A"/>
    <w:rsid w:val="00135E30"/>
    <w:rsid w:val="001366C1"/>
    <w:rsid w:val="00137003"/>
    <w:rsid w:val="001378F2"/>
    <w:rsid w:val="00140289"/>
    <w:rsid w:val="001419C5"/>
    <w:rsid w:val="00141A9B"/>
    <w:rsid w:val="001429B8"/>
    <w:rsid w:val="00143F38"/>
    <w:rsid w:val="00144E82"/>
    <w:rsid w:val="00145B6E"/>
    <w:rsid w:val="00146DA7"/>
    <w:rsid w:val="00151759"/>
    <w:rsid w:val="00153EAD"/>
    <w:rsid w:val="001560B9"/>
    <w:rsid w:val="001579D2"/>
    <w:rsid w:val="00160107"/>
    <w:rsid w:val="0016017E"/>
    <w:rsid w:val="00160551"/>
    <w:rsid w:val="001617CE"/>
    <w:rsid w:val="00164FD3"/>
    <w:rsid w:val="0017039E"/>
    <w:rsid w:val="0017050E"/>
    <w:rsid w:val="00171391"/>
    <w:rsid w:val="00172378"/>
    <w:rsid w:val="00172CD3"/>
    <w:rsid w:val="00172DBC"/>
    <w:rsid w:val="00173208"/>
    <w:rsid w:val="00174DB9"/>
    <w:rsid w:val="00174EFC"/>
    <w:rsid w:val="00176DD4"/>
    <w:rsid w:val="001771F8"/>
    <w:rsid w:val="001803B2"/>
    <w:rsid w:val="001808AE"/>
    <w:rsid w:val="001825BD"/>
    <w:rsid w:val="00184076"/>
    <w:rsid w:val="00187424"/>
    <w:rsid w:val="00190C94"/>
    <w:rsid w:val="00190C9B"/>
    <w:rsid w:val="001936DD"/>
    <w:rsid w:val="001A021C"/>
    <w:rsid w:val="001A1931"/>
    <w:rsid w:val="001A4BE4"/>
    <w:rsid w:val="001A5B8B"/>
    <w:rsid w:val="001A7059"/>
    <w:rsid w:val="001A7317"/>
    <w:rsid w:val="001A7371"/>
    <w:rsid w:val="001B0C11"/>
    <w:rsid w:val="001B1E8F"/>
    <w:rsid w:val="001B3E95"/>
    <w:rsid w:val="001B51AB"/>
    <w:rsid w:val="001B542F"/>
    <w:rsid w:val="001B625D"/>
    <w:rsid w:val="001B6A28"/>
    <w:rsid w:val="001B7B1F"/>
    <w:rsid w:val="001C0D7C"/>
    <w:rsid w:val="001C1125"/>
    <w:rsid w:val="001C36CF"/>
    <w:rsid w:val="001C4124"/>
    <w:rsid w:val="001C459B"/>
    <w:rsid w:val="001C5CBF"/>
    <w:rsid w:val="001C7DC5"/>
    <w:rsid w:val="001D043F"/>
    <w:rsid w:val="001D0B19"/>
    <w:rsid w:val="001D3A5E"/>
    <w:rsid w:val="001D420A"/>
    <w:rsid w:val="001D421D"/>
    <w:rsid w:val="001D73B7"/>
    <w:rsid w:val="001E0E55"/>
    <w:rsid w:val="001E0F76"/>
    <w:rsid w:val="001E3549"/>
    <w:rsid w:val="001E39FF"/>
    <w:rsid w:val="001E48C2"/>
    <w:rsid w:val="001E49A3"/>
    <w:rsid w:val="001E5CF7"/>
    <w:rsid w:val="001E5EE5"/>
    <w:rsid w:val="001F198E"/>
    <w:rsid w:val="001F42CA"/>
    <w:rsid w:val="001F596A"/>
    <w:rsid w:val="001F662A"/>
    <w:rsid w:val="001F68AC"/>
    <w:rsid w:val="001F6BD6"/>
    <w:rsid w:val="00201A36"/>
    <w:rsid w:val="002037DC"/>
    <w:rsid w:val="002039AC"/>
    <w:rsid w:val="0020435E"/>
    <w:rsid w:val="002048DB"/>
    <w:rsid w:val="002051EA"/>
    <w:rsid w:val="00207D51"/>
    <w:rsid w:val="002109BF"/>
    <w:rsid w:val="00210D36"/>
    <w:rsid w:val="00211914"/>
    <w:rsid w:val="00212853"/>
    <w:rsid w:val="0021364A"/>
    <w:rsid w:val="00215D82"/>
    <w:rsid w:val="00220253"/>
    <w:rsid w:val="0022392E"/>
    <w:rsid w:val="0022403A"/>
    <w:rsid w:val="0022415E"/>
    <w:rsid w:val="00224EE2"/>
    <w:rsid w:val="0022572F"/>
    <w:rsid w:val="00226ED9"/>
    <w:rsid w:val="0022789F"/>
    <w:rsid w:val="00227A93"/>
    <w:rsid w:val="00230365"/>
    <w:rsid w:val="002303AB"/>
    <w:rsid w:val="00232CA7"/>
    <w:rsid w:val="0023652F"/>
    <w:rsid w:val="00241813"/>
    <w:rsid w:val="002447AA"/>
    <w:rsid w:val="002449D6"/>
    <w:rsid w:val="002460C6"/>
    <w:rsid w:val="00246665"/>
    <w:rsid w:val="00246CE6"/>
    <w:rsid w:val="0025020C"/>
    <w:rsid w:val="00251D87"/>
    <w:rsid w:val="0025233F"/>
    <w:rsid w:val="00253691"/>
    <w:rsid w:val="002544CB"/>
    <w:rsid w:val="00254C3A"/>
    <w:rsid w:val="00254EC3"/>
    <w:rsid w:val="00255159"/>
    <w:rsid w:val="0025648E"/>
    <w:rsid w:val="00256E97"/>
    <w:rsid w:val="002574BF"/>
    <w:rsid w:val="00260025"/>
    <w:rsid w:val="00262A90"/>
    <w:rsid w:val="00262E06"/>
    <w:rsid w:val="00263109"/>
    <w:rsid w:val="002642DF"/>
    <w:rsid w:val="002647D1"/>
    <w:rsid w:val="00266287"/>
    <w:rsid w:val="002663DE"/>
    <w:rsid w:val="00270576"/>
    <w:rsid w:val="00270C40"/>
    <w:rsid w:val="00271CF7"/>
    <w:rsid w:val="00273A20"/>
    <w:rsid w:val="00273E96"/>
    <w:rsid w:val="00274269"/>
    <w:rsid w:val="002753CE"/>
    <w:rsid w:val="0028005B"/>
    <w:rsid w:val="00280791"/>
    <w:rsid w:val="00280828"/>
    <w:rsid w:val="00280E23"/>
    <w:rsid w:val="0028101C"/>
    <w:rsid w:val="00284FB6"/>
    <w:rsid w:val="002858F9"/>
    <w:rsid w:val="00290C76"/>
    <w:rsid w:val="00291A68"/>
    <w:rsid w:val="00291EE8"/>
    <w:rsid w:val="0029244B"/>
    <w:rsid w:val="00292B70"/>
    <w:rsid w:val="00294395"/>
    <w:rsid w:val="00295AC7"/>
    <w:rsid w:val="00297554"/>
    <w:rsid w:val="002977F1"/>
    <w:rsid w:val="00297ABF"/>
    <w:rsid w:val="00297B15"/>
    <w:rsid w:val="002A0982"/>
    <w:rsid w:val="002A25F0"/>
    <w:rsid w:val="002A4F4C"/>
    <w:rsid w:val="002A566D"/>
    <w:rsid w:val="002A6E60"/>
    <w:rsid w:val="002A787B"/>
    <w:rsid w:val="002B0155"/>
    <w:rsid w:val="002B1E4A"/>
    <w:rsid w:val="002B3E76"/>
    <w:rsid w:val="002B76CC"/>
    <w:rsid w:val="002B7726"/>
    <w:rsid w:val="002C1A43"/>
    <w:rsid w:val="002C2CC2"/>
    <w:rsid w:val="002C5722"/>
    <w:rsid w:val="002C6110"/>
    <w:rsid w:val="002C6E58"/>
    <w:rsid w:val="002C76EA"/>
    <w:rsid w:val="002C7A34"/>
    <w:rsid w:val="002C7A86"/>
    <w:rsid w:val="002D0919"/>
    <w:rsid w:val="002D10A3"/>
    <w:rsid w:val="002D11E8"/>
    <w:rsid w:val="002D25D2"/>
    <w:rsid w:val="002D2ED8"/>
    <w:rsid w:val="002D308E"/>
    <w:rsid w:val="002D5374"/>
    <w:rsid w:val="002D5A57"/>
    <w:rsid w:val="002D751B"/>
    <w:rsid w:val="002E15C1"/>
    <w:rsid w:val="002E1C85"/>
    <w:rsid w:val="002E24EC"/>
    <w:rsid w:val="002E343B"/>
    <w:rsid w:val="002E3643"/>
    <w:rsid w:val="002E4196"/>
    <w:rsid w:val="002F061D"/>
    <w:rsid w:val="002F26A8"/>
    <w:rsid w:val="002F38C9"/>
    <w:rsid w:val="002F5ABA"/>
    <w:rsid w:val="002F616B"/>
    <w:rsid w:val="002F69AE"/>
    <w:rsid w:val="003011D6"/>
    <w:rsid w:val="00302308"/>
    <w:rsid w:val="00302E74"/>
    <w:rsid w:val="0030505A"/>
    <w:rsid w:val="0030636B"/>
    <w:rsid w:val="003114AA"/>
    <w:rsid w:val="0031312B"/>
    <w:rsid w:val="00314F2F"/>
    <w:rsid w:val="00316911"/>
    <w:rsid w:val="00317B54"/>
    <w:rsid w:val="00321612"/>
    <w:rsid w:val="003239D5"/>
    <w:rsid w:val="00323EFA"/>
    <w:rsid w:val="0032562F"/>
    <w:rsid w:val="003300C8"/>
    <w:rsid w:val="00331152"/>
    <w:rsid w:val="0033127A"/>
    <w:rsid w:val="00331A2E"/>
    <w:rsid w:val="00332A09"/>
    <w:rsid w:val="00333D27"/>
    <w:rsid w:val="00334C64"/>
    <w:rsid w:val="00334FF0"/>
    <w:rsid w:val="003367B7"/>
    <w:rsid w:val="00337533"/>
    <w:rsid w:val="00340CD5"/>
    <w:rsid w:val="00342FDB"/>
    <w:rsid w:val="00343E9A"/>
    <w:rsid w:val="00344343"/>
    <w:rsid w:val="00345523"/>
    <w:rsid w:val="00345706"/>
    <w:rsid w:val="00346115"/>
    <w:rsid w:val="003463E9"/>
    <w:rsid w:val="0034658F"/>
    <w:rsid w:val="0034750E"/>
    <w:rsid w:val="00350CCD"/>
    <w:rsid w:val="00351005"/>
    <w:rsid w:val="00356626"/>
    <w:rsid w:val="00356B99"/>
    <w:rsid w:val="003576F8"/>
    <w:rsid w:val="0036040A"/>
    <w:rsid w:val="00361056"/>
    <w:rsid w:val="00361693"/>
    <w:rsid w:val="003618D6"/>
    <w:rsid w:val="0036296F"/>
    <w:rsid w:val="00363974"/>
    <w:rsid w:val="00363CAE"/>
    <w:rsid w:val="00366847"/>
    <w:rsid w:val="00367687"/>
    <w:rsid w:val="003711AB"/>
    <w:rsid w:val="00373C64"/>
    <w:rsid w:val="0037433E"/>
    <w:rsid w:val="003745AD"/>
    <w:rsid w:val="003746C3"/>
    <w:rsid w:val="0037628E"/>
    <w:rsid w:val="00376A69"/>
    <w:rsid w:val="00376BD3"/>
    <w:rsid w:val="00380F22"/>
    <w:rsid w:val="00381D5E"/>
    <w:rsid w:val="00383AB9"/>
    <w:rsid w:val="003856D0"/>
    <w:rsid w:val="00385BEF"/>
    <w:rsid w:val="003863C6"/>
    <w:rsid w:val="00386653"/>
    <w:rsid w:val="003874B2"/>
    <w:rsid w:val="00387698"/>
    <w:rsid w:val="003902C0"/>
    <w:rsid w:val="00395A7A"/>
    <w:rsid w:val="00396C3E"/>
    <w:rsid w:val="003A0931"/>
    <w:rsid w:val="003A29B3"/>
    <w:rsid w:val="003A3D81"/>
    <w:rsid w:val="003A43E3"/>
    <w:rsid w:val="003A4EF8"/>
    <w:rsid w:val="003A5108"/>
    <w:rsid w:val="003A5774"/>
    <w:rsid w:val="003A77A0"/>
    <w:rsid w:val="003A7AF8"/>
    <w:rsid w:val="003A7E15"/>
    <w:rsid w:val="003B08DE"/>
    <w:rsid w:val="003B0C44"/>
    <w:rsid w:val="003B1741"/>
    <w:rsid w:val="003B2140"/>
    <w:rsid w:val="003B2532"/>
    <w:rsid w:val="003B28D5"/>
    <w:rsid w:val="003B327B"/>
    <w:rsid w:val="003B6DBA"/>
    <w:rsid w:val="003B75A8"/>
    <w:rsid w:val="003C040A"/>
    <w:rsid w:val="003C1E57"/>
    <w:rsid w:val="003C40CA"/>
    <w:rsid w:val="003C4216"/>
    <w:rsid w:val="003C4B85"/>
    <w:rsid w:val="003D2018"/>
    <w:rsid w:val="003D318F"/>
    <w:rsid w:val="003D3C56"/>
    <w:rsid w:val="003D4892"/>
    <w:rsid w:val="003D6121"/>
    <w:rsid w:val="003D6829"/>
    <w:rsid w:val="003E418A"/>
    <w:rsid w:val="003E5AB8"/>
    <w:rsid w:val="003E7154"/>
    <w:rsid w:val="003E74A4"/>
    <w:rsid w:val="003E7788"/>
    <w:rsid w:val="003F010E"/>
    <w:rsid w:val="003F0ABB"/>
    <w:rsid w:val="003F3113"/>
    <w:rsid w:val="003F33C8"/>
    <w:rsid w:val="003F37E8"/>
    <w:rsid w:val="003F40F6"/>
    <w:rsid w:val="003F587E"/>
    <w:rsid w:val="003F653B"/>
    <w:rsid w:val="003F7F92"/>
    <w:rsid w:val="004018C7"/>
    <w:rsid w:val="00401F6A"/>
    <w:rsid w:val="004038C0"/>
    <w:rsid w:val="004056F4"/>
    <w:rsid w:val="00410648"/>
    <w:rsid w:val="00411020"/>
    <w:rsid w:val="00412C29"/>
    <w:rsid w:val="00413230"/>
    <w:rsid w:val="00413E5D"/>
    <w:rsid w:val="0041447D"/>
    <w:rsid w:val="00414AD7"/>
    <w:rsid w:val="00416682"/>
    <w:rsid w:val="00417B98"/>
    <w:rsid w:val="00422CEC"/>
    <w:rsid w:val="0042516E"/>
    <w:rsid w:val="00426FD1"/>
    <w:rsid w:val="00427DFE"/>
    <w:rsid w:val="00430D87"/>
    <w:rsid w:val="00431C24"/>
    <w:rsid w:val="00432147"/>
    <w:rsid w:val="00433102"/>
    <w:rsid w:val="0043445E"/>
    <w:rsid w:val="00434EE1"/>
    <w:rsid w:val="00434EE7"/>
    <w:rsid w:val="00434F81"/>
    <w:rsid w:val="00436BE1"/>
    <w:rsid w:val="00436E39"/>
    <w:rsid w:val="00440AF3"/>
    <w:rsid w:val="004428CD"/>
    <w:rsid w:val="00445EB0"/>
    <w:rsid w:val="004479F8"/>
    <w:rsid w:val="00447E15"/>
    <w:rsid w:val="00451256"/>
    <w:rsid w:val="0045328C"/>
    <w:rsid w:val="00453533"/>
    <w:rsid w:val="00460C50"/>
    <w:rsid w:val="004642E0"/>
    <w:rsid w:val="004660EF"/>
    <w:rsid w:val="004674C6"/>
    <w:rsid w:val="004677E9"/>
    <w:rsid w:val="004701B0"/>
    <w:rsid w:val="00471187"/>
    <w:rsid w:val="0047143F"/>
    <w:rsid w:val="00471B86"/>
    <w:rsid w:val="0047373B"/>
    <w:rsid w:val="00476D99"/>
    <w:rsid w:val="004822FD"/>
    <w:rsid w:val="00482A59"/>
    <w:rsid w:val="004857C3"/>
    <w:rsid w:val="004858A7"/>
    <w:rsid w:val="004865C3"/>
    <w:rsid w:val="00487974"/>
    <w:rsid w:val="00487EB7"/>
    <w:rsid w:val="0049184A"/>
    <w:rsid w:val="00491F2F"/>
    <w:rsid w:val="004929C2"/>
    <w:rsid w:val="00493F1D"/>
    <w:rsid w:val="00494057"/>
    <w:rsid w:val="00494396"/>
    <w:rsid w:val="00494991"/>
    <w:rsid w:val="00494BE2"/>
    <w:rsid w:val="00497CEF"/>
    <w:rsid w:val="004A0088"/>
    <w:rsid w:val="004A0126"/>
    <w:rsid w:val="004A013D"/>
    <w:rsid w:val="004A04AD"/>
    <w:rsid w:val="004A06E5"/>
    <w:rsid w:val="004A2D5C"/>
    <w:rsid w:val="004A3935"/>
    <w:rsid w:val="004A4BB0"/>
    <w:rsid w:val="004A5948"/>
    <w:rsid w:val="004A6830"/>
    <w:rsid w:val="004B0B64"/>
    <w:rsid w:val="004B236F"/>
    <w:rsid w:val="004B2456"/>
    <w:rsid w:val="004B2BA9"/>
    <w:rsid w:val="004B4CDF"/>
    <w:rsid w:val="004B7CCF"/>
    <w:rsid w:val="004C02A5"/>
    <w:rsid w:val="004C0ACA"/>
    <w:rsid w:val="004C1FA3"/>
    <w:rsid w:val="004C2B25"/>
    <w:rsid w:val="004C6099"/>
    <w:rsid w:val="004D0199"/>
    <w:rsid w:val="004D070A"/>
    <w:rsid w:val="004D2759"/>
    <w:rsid w:val="004D3FE0"/>
    <w:rsid w:val="004D4A1E"/>
    <w:rsid w:val="004D773F"/>
    <w:rsid w:val="004D7D41"/>
    <w:rsid w:val="004E2C89"/>
    <w:rsid w:val="004E510D"/>
    <w:rsid w:val="004E55D3"/>
    <w:rsid w:val="004E6CF1"/>
    <w:rsid w:val="004F074C"/>
    <w:rsid w:val="004F0C4F"/>
    <w:rsid w:val="004F0D46"/>
    <w:rsid w:val="004F1389"/>
    <w:rsid w:val="004F3556"/>
    <w:rsid w:val="004F3AFE"/>
    <w:rsid w:val="004F4268"/>
    <w:rsid w:val="004F4DD1"/>
    <w:rsid w:val="004F52A6"/>
    <w:rsid w:val="004F5AC3"/>
    <w:rsid w:val="004F5D2A"/>
    <w:rsid w:val="004F769B"/>
    <w:rsid w:val="005043D1"/>
    <w:rsid w:val="0051296F"/>
    <w:rsid w:val="00512A2C"/>
    <w:rsid w:val="00512C07"/>
    <w:rsid w:val="0051334A"/>
    <w:rsid w:val="00516D66"/>
    <w:rsid w:val="0051742B"/>
    <w:rsid w:val="005174A5"/>
    <w:rsid w:val="00520AA0"/>
    <w:rsid w:val="005214A2"/>
    <w:rsid w:val="005224EA"/>
    <w:rsid w:val="005230AD"/>
    <w:rsid w:val="00523BFB"/>
    <w:rsid w:val="00525CFA"/>
    <w:rsid w:val="0052673E"/>
    <w:rsid w:val="00526B0E"/>
    <w:rsid w:val="00527099"/>
    <w:rsid w:val="005306A7"/>
    <w:rsid w:val="0053191C"/>
    <w:rsid w:val="0053196A"/>
    <w:rsid w:val="005319D1"/>
    <w:rsid w:val="0053220D"/>
    <w:rsid w:val="00532664"/>
    <w:rsid w:val="0053381E"/>
    <w:rsid w:val="0053416F"/>
    <w:rsid w:val="0053518B"/>
    <w:rsid w:val="00535AFC"/>
    <w:rsid w:val="00535CE9"/>
    <w:rsid w:val="005361DC"/>
    <w:rsid w:val="00536EE8"/>
    <w:rsid w:val="00537A3A"/>
    <w:rsid w:val="00537B6F"/>
    <w:rsid w:val="0054697C"/>
    <w:rsid w:val="00551274"/>
    <w:rsid w:val="00552846"/>
    <w:rsid w:val="005530B4"/>
    <w:rsid w:val="00554E51"/>
    <w:rsid w:val="00556381"/>
    <w:rsid w:val="00556ED2"/>
    <w:rsid w:val="0056043C"/>
    <w:rsid w:val="00563163"/>
    <w:rsid w:val="005632BE"/>
    <w:rsid w:val="00564521"/>
    <w:rsid w:val="00566249"/>
    <w:rsid w:val="00570BD8"/>
    <w:rsid w:val="005714BA"/>
    <w:rsid w:val="00571F26"/>
    <w:rsid w:val="00572EAE"/>
    <w:rsid w:val="0057337B"/>
    <w:rsid w:val="00574629"/>
    <w:rsid w:val="0058060F"/>
    <w:rsid w:val="0058073D"/>
    <w:rsid w:val="00580E17"/>
    <w:rsid w:val="00581123"/>
    <w:rsid w:val="00581F42"/>
    <w:rsid w:val="00584376"/>
    <w:rsid w:val="00584890"/>
    <w:rsid w:val="00585164"/>
    <w:rsid w:val="0058527D"/>
    <w:rsid w:val="0058544D"/>
    <w:rsid w:val="00585B85"/>
    <w:rsid w:val="005875FD"/>
    <w:rsid w:val="00587940"/>
    <w:rsid w:val="00590969"/>
    <w:rsid w:val="005914D1"/>
    <w:rsid w:val="005924B8"/>
    <w:rsid w:val="00594155"/>
    <w:rsid w:val="00594822"/>
    <w:rsid w:val="00596413"/>
    <w:rsid w:val="00596836"/>
    <w:rsid w:val="00596B9E"/>
    <w:rsid w:val="005973AE"/>
    <w:rsid w:val="005A2EB8"/>
    <w:rsid w:val="005A3767"/>
    <w:rsid w:val="005A377D"/>
    <w:rsid w:val="005A4270"/>
    <w:rsid w:val="005A5A17"/>
    <w:rsid w:val="005A697E"/>
    <w:rsid w:val="005B07E0"/>
    <w:rsid w:val="005B132F"/>
    <w:rsid w:val="005B23C9"/>
    <w:rsid w:val="005B3314"/>
    <w:rsid w:val="005B57AC"/>
    <w:rsid w:val="005B5894"/>
    <w:rsid w:val="005B61E4"/>
    <w:rsid w:val="005B6A4C"/>
    <w:rsid w:val="005B7203"/>
    <w:rsid w:val="005C02CE"/>
    <w:rsid w:val="005C0D1F"/>
    <w:rsid w:val="005C1C7D"/>
    <w:rsid w:val="005C392B"/>
    <w:rsid w:val="005C3D54"/>
    <w:rsid w:val="005C4475"/>
    <w:rsid w:val="005C54C0"/>
    <w:rsid w:val="005C7389"/>
    <w:rsid w:val="005D036F"/>
    <w:rsid w:val="005D0A0A"/>
    <w:rsid w:val="005D27E5"/>
    <w:rsid w:val="005D478D"/>
    <w:rsid w:val="005D55B9"/>
    <w:rsid w:val="005D5A5E"/>
    <w:rsid w:val="005D6263"/>
    <w:rsid w:val="005D78D6"/>
    <w:rsid w:val="005E276A"/>
    <w:rsid w:val="005E2B05"/>
    <w:rsid w:val="005E3B18"/>
    <w:rsid w:val="005E3E19"/>
    <w:rsid w:val="005E5D8D"/>
    <w:rsid w:val="005E6CC5"/>
    <w:rsid w:val="005E70D7"/>
    <w:rsid w:val="005E747D"/>
    <w:rsid w:val="005F003F"/>
    <w:rsid w:val="005F029A"/>
    <w:rsid w:val="005F1382"/>
    <w:rsid w:val="005F25A0"/>
    <w:rsid w:val="005F25EC"/>
    <w:rsid w:val="005F262E"/>
    <w:rsid w:val="005F371F"/>
    <w:rsid w:val="005F4335"/>
    <w:rsid w:val="005F7C27"/>
    <w:rsid w:val="0060024C"/>
    <w:rsid w:val="006009B5"/>
    <w:rsid w:val="0060233A"/>
    <w:rsid w:val="006053DB"/>
    <w:rsid w:val="00605A7C"/>
    <w:rsid w:val="006079FB"/>
    <w:rsid w:val="00610C85"/>
    <w:rsid w:val="00610F00"/>
    <w:rsid w:val="00611CB6"/>
    <w:rsid w:val="00612230"/>
    <w:rsid w:val="00612913"/>
    <w:rsid w:val="00613E1A"/>
    <w:rsid w:val="00616606"/>
    <w:rsid w:val="00620111"/>
    <w:rsid w:val="0062041B"/>
    <w:rsid w:val="0062050B"/>
    <w:rsid w:val="0062366F"/>
    <w:rsid w:val="00624622"/>
    <w:rsid w:val="00626F12"/>
    <w:rsid w:val="0063165E"/>
    <w:rsid w:val="00632EFF"/>
    <w:rsid w:val="00634EFE"/>
    <w:rsid w:val="00635BF4"/>
    <w:rsid w:val="00635E52"/>
    <w:rsid w:val="006414DA"/>
    <w:rsid w:val="00642108"/>
    <w:rsid w:val="00643176"/>
    <w:rsid w:val="00645481"/>
    <w:rsid w:val="00645659"/>
    <w:rsid w:val="006464EA"/>
    <w:rsid w:val="006503EF"/>
    <w:rsid w:val="00650A45"/>
    <w:rsid w:val="00650AD2"/>
    <w:rsid w:val="00651B0D"/>
    <w:rsid w:val="00653927"/>
    <w:rsid w:val="00654D55"/>
    <w:rsid w:val="00654E6C"/>
    <w:rsid w:val="006553AC"/>
    <w:rsid w:val="00655803"/>
    <w:rsid w:val="00657AD7"/>
    <w:rsid w:val="00657EF4"/>
    <w:rsid w:val="00661FDE"/>
    <w:rsid w:val="006629BF"/>
    <w:rsid w:val="00663D4C"/>
    <w:rsid w:val="00663E1E"/>
    <w:rsid w:val="00664494"/>
    <w:rsid w:val="0066481C"/>
    <w:rsid w:val="00664A97"/>
    <w:rsid w:val="00664B04"/>
    <w:rsid w:val="00665BEF"/>
    <w:rsid w:val="0066631F"/>
    <w:rsid w:val="006664D5"/>
    <w:rsid w:val="0066738F"/>
    <w:rsid w:val="006679AF"/>
    <w:rsid w:val="00670534"/>
    <w:rsid w:val="0067132D"/>
    <w:rsid w:val="00672829"/>
    <w:rsid w:val="00673250"/>
    <w:rsid w:val="00674AFE"/>
    <w:rsid w:val="00675021"/>
    <w:rsid w:val="0067547C"/>
    <w:rsid w:val="00677968"/>
    <w:rsid w:val="00677B4E"/>
    <w:rsid w:val="0068134C"/>
    <w:rsid w:val="00681CC4"/>
    <w:rsid w:val="00682F83"/>
    <w:rsid w:val="006830D6"/>
    <w:rsid w:val="00685526"/>
    <w:rsid w:val="00685E09"/>
    <w:rsid w:val="00686D42"/>
    <w:rsid w:val="00690524"/>
    <w:rsid w:val="0069471C"/>
    <w:rsid w:val="00696F3E"/>
    <w:rsid w:val="006A0043"/>
    <w:rsid w:val="006A0229"/>
    <w:rsid w:val="006A11A6"/>
    <w:rsid w:val="006A1310"/>
    <w:rsid w:val="006A209E"/>
    <w:rsid w:val="006A21F1"/>
    <w:rsid w:val="006A26D9"/>
    <w:rsid w:val="006A6AA4"/>
    <w:rsid w:val="006A6C75"/>
    <w:rsid w:val="006A7A95"/>
    <w:rsid w:val="006B3462"/>
    <w:rsid w:val="006B5B8D"/>
    <w:rsid w:val="006B63AF"/>
    <w:rsid w:val="006B66F9"/>
    <w:rsid w:val="006C1CEA"/>
    <w:rsid w:val="006C2AAF"/>
    <w:rsid w:val="006C46A5"/>
    <w:rsid w:val="006C4E1A"/>
    <w:rsid w:val="006C5511"/>
    <w:rsid w:val="006C5DA2"/>
    <w:rsid w:val="006C614D"/>
    <w:rsid w:val="006C6873"/>
    <w:rsid w:val="006D1579"/>
    <w:rsid w:val="006D292C"/>
    <w:rsid w:val="006D34E3"/>
    <w:rsid w:val="006D47EE"/>
    <w:rsid w:val="006D6606"/>
    <w:rsid w:val="006D7089"/>
    <w:rsid w:val="006E0F35"/>
    <w:rsid w:val="006E2504"/>
    <w:rsid w:val="006E25FC"/>
    <w:rsid w:val="006E2D58"/>
    <w:rsid w:val="006E468D"/>
    <w:rsid w:val="006E47FF"/>
    <w:rsid w:val="006E5B0B"/>
    <w:rsid w:val="006E6002"/>
    <w:rsid w:val="006E6296"/>
    <w:rsid w:val="006F0005"/>
    <w:rsid w:val="006F071B"/>
    <w:rsid w:val="006F117C"/>
    <w:rsid w:val="006F16B9"/>
    <w:rsid w:val="006F1800"/>
    <w:rsid w:val="006F22A5"/>
    <w:rsid w:val="006F2754"/>
    <w:rsid w:val="006F2E1A"/>
    <w:rsid w:val="006F3297"/>
    <w:rsid w:val="006F3509"/>
    <w:rsid w:val="006F4A23"/>
    <w:rsid w:val="006F62D6"/>
    <w:rsid w:val="006F666B"/>
    <w:rsid w:val="006F792C"/>
    <w:rsid w:val="006F79CC"/>
    <w:rsid w:val="0070089E"/>
    <w:rsid w:val="00700A51"/>
    <w:rsid w:val="00702F8F"/>
    <w:rsid w:val="007030AE"/>
    <w:rsid w:val="00703111"/>
    <w:rsid w:val="007039B2"/>
    <w:rsid w:val="00703C32"/>
    <w:rsid w:val="00705268"/>
    <w:rsid w:val="00705F79"/>
    <w:rsid w:val="00710D4F"/>
    <w:rsid w:val="00712B0D"/>
    <w:rsid w:val="00712E15"/>
    <w:rsid w:val="00713258"/>
    <w:rsid w:val="0071391F"/>
    <w:rsid w:val="00715A56"/>
    <w:rsid w:val="00716247"/>
    <w:rsid w:val="00717E1C"/>
    <w:rsid w:val="00721929"/>
    <w:rsid w:val="007222E4"/>
    <w:rsid w:val="00723825"/>
    <w:rsid w:val="007269D7"/>
    <w:rsid w:val="007276C0"/>
    <w:rsid w:val="00730430"/>
    <w:rsid w:val="00730716"/>
    <w:rsid w:val="00730EB4"/>
    <w:rsid w:val="00731E07"/>
    <w:rsid w:val="00733012"/>
    <w:rsid w:val="00734F18"/>
    <w:rsid w:val="0073508B"/>
    <w:rsid w:val="0073666D"/>
    <w:rsid w:val="00737A63"/>
    <w:rsid w:val="00737E5B"/>
    <w:rsid w:val="007412F0"/>
    <w:rsid w:val="007425AD"/>
    <w:rsid w:val="007425DB"/>
    <w:rsid w:val="00742A56"/>
    <w:rsid w:val="00742C48"/>
    <w:rsid w:val="0074410B"/>
    <w:rsid w:val="007475EA"/>
    <w:rsid w:val="00750681"/>
    <w:rsid w:val="0075175D"/>
    <w:rsid w:val="0075455B"/>
    <w:rsid w:val="00756F8A"/>
    <w:rsid w:val="00757A36"/>
    <w:rsid w:val="00757BDB"/>
    <w:rsid w:val="007632DD"/>
    <w:rsid w:val="0076372E"/>
    <w:rsid w:val="00767428"/>
    <w:rsid w:val="00767573"/>
    <w:rsid w:val="007700AD"/>
    <w:rsid w:val="00770EF6"/>
    <w:rsid w:val="007738A6"/>
    <w:rsid w:val="007739E5"/>
    <w:rsid w:val="00773FDA"/>
    <w:rsid w:val="0077676C"/>
    <w:rsid w:val="007801E9"/>
    <w:rsid w:val="0078102D"/>
    <w:rsid w:val="00782791"/>
    <w:rsid w:val="0078304A"/>
    <w:rsid w:val="00783134"/>
    <w:rsid w:val="0078412F"/>
    <w:rsid w:val="0078469C"/>
    <w:rsid w:val="00784E50"/>
    <w:rsid w:val="00787A23"/>
    <w:rsid w:val="00787A53"/>
    <w:rsid w:val="00790020"/>
    <w:rsid w:val="00793C75"/>
    <w:rsid w:val="00795921"/>
    <w:rsid w:val="00795FCF"/>
    <w:rsid w:val="00796CB3"/>
    <w:rsid w:val="007972F4"/>
    <w:rsid w:val="007A1CB7"/>
    <w:rsid w:val="007A1E08"/>
    <w:rsid w:val="007A25E2"/>
    <w:rsid w:val="007A373A"/>
    <w:rsid w:val="007A3885"/>
    <w:rsid w:val="007A3CB4"/>
    <w:rsid w:val="007A3DA8"/>
    <w:rsid w:val="007A43CC"/>
    <w:rsid w:val="007A46C9"/>
    <w:rsid w:val="007A49E5"/>
    <w:rsid w:val="007A5E16"/>
    <w:rsid w:val="007A613A"/>
    <w:rsid w:val="007A73C1"/>
    <w:rsid w:val="007B11D4"/>
    <w:rsid w:val="007B1322"/>
    <w:rsid w:val="007B2F7F"/>
    <w:rsid w:val="007B3166"/>
    <w:rsid w:val="007B3D05"/>
    <w:rsid w:val="007B42F0"/>
    <w:rsid w:val="007B4C25"/>
    <w:rsid w:val="007B5864"/>
    <w:rsid w:val="007B6730"/>
    <w:rsid w:val="007C2196"/>
    <w:rsid w:val="007C225B"/>
    <w:rsid w:val="007C2DC5"/>
    <w:rsid w:val="007C3FD5"/>
    <w:rsid w:val="007C4760"/>
    <w:rsid w:val="007C591E"/>
    <w:rsid w:val="007C5F51"/>
    <w:rsid w:val="007C6055"/>
    <w:rsid w:val="007D2852"/>
    <w:rsid w:val="007D2A81"/>
    <w:rsid w:val="007D42E1"/>
    <w:rsid w:val="007D43B0"/>
    <w:rsid w:val="007D4CF8"/>
    <w:rsid w:val="007E03B6"/>
    <w:rsid w:val="007E0C7A"/>
    <w:rsid w:val="007E0C7B"/>
    <w:rsid w:val="007E0FD2"/>
    <w:rsid w:val="007E18BB"/>
    <w:rsid w:val="007E1A02"/>
    <w:rsid w:val="007E1EF8"/>
    <w:rsid w:val="007E3498"/>
    <w:rsid w:val="007E37FB"/>
    <w:rsid w:val="007E4C40"/>
    <w:rsid w:val="007E543C"/>
    <w:rsid w:val="007E5D42"/>
    <w:rsid w:val="007E5EA9"/>
    <w:rsid w:val="007E6284"/>
    <w:rsid w:val="007F139E"/>
    <w:rsid w:val="007F156C"/>
    <w:rsid w:val="007F21EB"/>
    <w:rsid w:val="007F232C"/>
    <w:rsid w:val="007F3900"/>
    <w:rsid w:val="007F3A3D"/>
    <w:rsid w:val="007F3CAF"/>
    <w:rsid w:val="007F5D68"/>
    <w:rsid w:val="007F7151"/>
    <w:rsid w:val="007F7BD1"/>
    <w:rsid w:val="008003ED"/>
    <w:rsid w:val="00800534"/>
    <w:rsid w:val="0080133F"/>
    <w:rsid w:val="008016F0"/>
    <w:rsid w:val="00801B71"/>
    <w:rsid w:val="00801BD2"/>
    <w:rsid w:val="00801D10"/>
    <w:rsid w:val="008037C1"/>
    <w:rsid w:val="00803A31"/>
    <w:rsid w:val="00807846"/>
    <w:rsid w:val="008078C9"/>
    <w:rsid w:val="00807D4A"/>
    <w:rsid w:val="00810A7F"/>
    <w:rsid w:val="00811229"/>
    <w:rsid w:val="00811ED3"/>
    <w:rsid w:val="00812250"/>
    <w:rsid w:val="008128B4"/>
    <w:rsid w:val="00812B21"/>
    <w:rsid w:val="00817229"/>
    <w:rsid w:val="008263D1"/>
    <w:rsid w:val="00826AB9"/>
    <w:rsid w:val="00826B69"/>
    <w:rsid w:val="00827805"/>
    <w:rsid w:val="00830D30"/>
    <w:rsid w:val="008310FE"/>
    <w:rsid w:val="008330BE"/>
    <w:rsid w:val="0083396A"/>
    <w:rsid w:val="00836237"/>
    <w:rsid w:val="00837AB6"/>
    <w:rsid w:val="00837C05"/>
    <w:rsid w:val="008401CC"/>
    <w:rsid w:val="00841D81"/>
    <w:rsid w:val="00842C7B"/>
    <w:rsid w:val="008431A1"/>
    <w:rsid w:val="008435CC"/>
    <w:rsid w:val="0084408D"/>
    <w:rsid w:val="0084574F"/>
    <w:rsid w:val="0084797F"/>
    <w:rsid w:val="00850480"/>
    <w:rsid w:val="008505F9"/>
    <w:rsid w:val="00851B0F"/>
    <w:rsid w:val="008531C9"/>
    <w:rsid w:val="00856436"/>
    <w:rsid w:val="00857419"/>
    <w:rsid w:val="00857CDC"/>
    <w:rsid w:val="00862ABC"/>
    <w:rsid w:val="00862C45"/>
    <w:rsid w:val="00863063"/>
    <w:rsid w:val="008631BA"/>
    <w:rsid w:val="00863F1E"/>
    <w:rsid w:val="0086512D"/>
    <w:rsid w:val="008659A9"/>
    <w:rsid w:val="00870C30"/>
    <w:rsid w:val="00871702"/>
    <w:rsid w:val="00872F7A"/>
    <w:rsid w:val="00874B15"/>
    <w:rsid w:val="008751B8"/>
    <w:rsid w:val="0087622A"/>
    <w:rsid w:val="008773DD"/>
    <w:rsid w:val="008773F2"/>
    <w:rsid w:val="00880DE8"/>
    <w:rsid w:val="0088188A"/>
    <w:rsid w:val="008837CE"/>
    <w:rsid w:val="0088534D"/>
    <w:rsid w:val="0088687B"/>
    <w:rsid w:val="00887A62"/>
    <w:rsid w:val="00890784"/>
    <w:rsid w:val="00891520"/>
    <w:rsid w:val="008923B8"/>
    <w:rsid w:val="008929EA"/>
    <w:rsid w:val="008933D6"/>
    <w:rsid w:val="00897505"/>
    <w:rsid w:val="008A0940"/>
    <w:rsid w:val="008A2402"/>
    <w:rsid w:val="008A2B35"/>
    <w:rsid w:val="008A45BF"/>
    <w:rsid w:val="008A51CA"/>
    <w:rsid w:val="008A5349"/>
    <w:rsid w:val="008A578F"/>
    <w:rsid w:val="008A687D"/>
    <w:rsid w:val="008B036E"/>
    <w:rsid w:val="008B08AF"/>
    <w:rsid w:val="008B10F8"/>
    <w:rsid w:val="008B1A7C"/>
    <w:rsid w:val="008B1E3C"/>
    <w:rsid w:val="008B6E47"/>
    <w:rsid w:val="008B787E"/>
    <w:rsid w:val="008C016C"/>
    <w:rsid w:val="008C2538"/>
    <w:rsid w:val="008C38E1"/>
    <w:rsid w:val="008C4D88"/>
    <w:rsid w:val="008C6DC7"/>
    <w:rsid w:val="008C7E2E"/>
    <w:rsid w:val="008D1EF9"/>
    <w:rsid w:val="008D3A95"/>
    <w:rsid w:val="008D452F"/>
    <w:rsid w:val="008D53BA"/>
    <w:rsid w:val="008D5438"/>
    <w:rsid w:val="008D60C3"/>
    <w:rsid w:val="008D6809"/>
    <w:rsid w:val="008D696B"/>
    <w:rsid w:val="008D732E"/>
    <w:rsid w:val="008E1170"/>
    <w:rsid w:val="008E178E"/>
    <w:rsid w:val="008E17FD"/>
    <w:rsid w:val="008E2220"/>
    <w:rsid w:val="008E3D6A"/>
    <w:rsid w:val="008E513F"/>
    <w:rsid w:val="008F4B0F"/>
    <w:rsid w:val="008F4B1C"/>
    <w:rsid w:val="008F56A4"/>
    <w:rsid w:val="008F5DEC"/>
    <w:rsid w:val="008F657A"/>
    <w:rsid w:val="008F78E5"/>
    <w:rsid w:val="008F7925"/>
    <w:rsid w:val="009007BD"/>
    <w:rsid w:val="00901C04"/>
    <w:rsid w:val="00902F98"/>
    <w:rsid w:val="00905031"/>
    <w:rsid w:val="009053AF"/>
    <w:rsid w:val="00905422"/>
    <w:rsid w:val="0090548D"/>
    <w:rsid w:val="009065E4"/>
    <w:rsid w:val="00906A1F"/>
    <w:rsid w:val="00907883"/>
    <w:rsid w:val="00907BAC"/>
    <w:rsid w:val="00912103"/>
    <w:rsid w:val="00913769"/>
    <w:rsid w:val="00913AA6"/>
    <w:rsid w:val="0091573A"/>
    <w:rsid w:val="009157ED"/>
    <w:rsid w:val="00915F87"/>
    <w:rsid w:val="0091614E"/>
    <w:rsid w:val="00916AF8"/>
    <w:rsid w:val="00916D6F"/>
    <w:rsid w:val="0091733E"/>
    <w:rsid w:val="00920ED9"/>
    <w:rsid w:val="00921587"/>
    <w:rsid w:val="00922043"/>
    <w:rsid w:val="0092397C"/>
    <w:rsid w:val="0092439C"/>
    <w:rsid w:val="00925394"/>
    <w:rsid w:val="0092600E"/>
    <w:rsid w:val="00927D46"/>
    <w:rsid w:val="009311ED"/>
    <w:rsid w:val="00931EC2"/>
    <w:rsid w:val="009344CD"/>
    <w:rsid w:val="0093547C"/>
    <w:rsid w:val="00936B52"/>
    <w:rsid w:val="00940FE9"/>
    <w:rsid w:val="0094261A"/>
    <w:rsid w:val="00942841"/>
    <w:rsid w:val="00943AF2"/>
    <w:rsid w:val="009457EA"/>
    <w:rsid w:val="0094596C"/>
    <w:rsid w:val="009465AA"/>
    <w:rsid w:val="00952930"/>
    <w:rsid w:val="00953601"/>
    <w:rsid w:val="00953A0C"/>
    <w:rsid w:val="0096024F"/>
    <w:rsid w:val="00961242"/>
    <w:rsid w:val="00961605"/>
    <w:rsid w:val="00962597"/>
    <w:rsid w:val="0096292A"/>
    <w:rsid w:val="00963265"/>
    <w:rsid w:val="009659D7"/>
    <w:rsid w:val="0097116A"/>
    <w:rsid w:val="00971C2E"/>
    <w:rsid w:val="00975BD2"/>
    <w:rsid w:val="0097661F"/>
    <w:rsid w:val="00980132"/>
    <w:rsid w:val="009831D1"/>
    <w:rsid w:val="00984494"/>
    <w:rsid w:val="00985128"/>
    <w:rsid w:val="009864DA"/>
    <w:rsid w:val="00986FB3"/>
    <w:rsid w:val="00987950"/>
    <w:rsid w:val="00990350"/>
    <w:rsid w:val="009913E6"/>
    <w:rsid w:val="009934F1"/>
    <w:rsid w:val="00993E5E"/>
    <w:rsid w:val="00995E43"/>
    <w:rsid w:val="009960E9"/>
    <w:rsid w:val="00996C52"/>
    <w:rsid w:val="009A0916"/>
    <w:rsid w:val="009A13E5"/>
    <w:rsid w:val="009A1985"/>
    <w:rsid w:val="009A21CC"/>
    <w:rsid w:val="009A26F1"/>
    <w:rsid w:val="009A5208"/>
    <w:rsid w:val="009A663C"/>
    <w:rsid w:val="009A75BA"/>
    <w:rsid w:val="009A7DD7"/>
    <w:rsid w:val="009B219F"/>
    <w:rsid w:val="009B2940"/>
    <w:rsid w:val="009B2E17"/>
    <w:rsid w:val="009B39E6"/>
    <w:rsid w:val="009B575A"/>
    <w:rsid w:val="009B62FC"/>
    <w:rsid w:val="009C06C5"/>
    <w:rsid w:val="009C0EC0"/>
    <w:rsid w:val="009C1AB7"/>
    <w:rsid w:val="009C1C57"/>
    <w:rsid w:val="009C2D12"/>
    <w:rsid w:val="009C77D4"/>
    <w:rsid w:val="009D2978"/>
    <w:rsid w:val="009D333E"/>
    <w:rsid w:val="009D541A"/>
    <w:rsid w:val="009D7173"/>
    <w:rsid w:val="009E0359"/>
    <w:rsid w:val="009E0C39"/>
    <w:rsid w:val="009E230B"/>
    <w:rsid w:val="009E76DC"/>
    <w:rsid w:val="009F0E9D"/>
    <w:rsid w:val="009F1384"/>
    <w:rsid w:val="009F4CED"/>
    <w:rsid w:val="009F7B84"/>
    <w:rsid w:val="00A0038F"/>
    <w:rsid w:val="00A030E0"/>
    <w:rsid w:val="00A03A1D"/>
    <w:rsid w:val="00A04CA3"/>
    <w:rsid w:val="00A05157"/>
    <w:rsid w:val="00A07702"/>
    <w:rsid w:val="00A113BF"/>
    <w:rsid w:val="00A14AC5"/>
    <w:rsid w:val="00A14BC6"/>
    <w:rsid w:val="00A16810"/>
    <w:rsid w:val="00A16F99"/>
    <w:rsid w:val="00A17032"/>
    <w:rsid w:val="00A211F6"/>
    <w:rsid w:val="00A21D3F"/>
    <w:rsid w:val="00A22212"/>
    <w:rsid w:val="00A231ED"/>
    <w:rsid w:val="00A23770"/>
    <w:rsid w:val="00A23E7F"/>
    <w:rsid w:val="00A24102"/>
    <w:rsid w:val="00A2472B"/>
    <w:rsid w:val="00A27A71"/>
    <w:rsid w:val="00A31953"/>
    <w:rsid w:val="00A31F05"/>
    <w:rsid w:val="00A32FA5"/>
    <w:rsid w:val="00A33013"/>
    <w:rsid w:val="00A3449B"/>
    <w:rsid w:val="00A363BA"/>
    <w:rsid w:val="00A3716A"/>
    <w:rsid w:val="00A41A7D"/>
    <w:rsid w:val="00A41D52"/>
    <w:rsid w:val="00A42213"/>
    <w:rsid w:val="00A42F8E"/>
    <w:rsid w:val="00A431A7"/>
    <w:rsid w:val="00A4659F"/>
    <w:rsid w:val="00A46EE9"/>
    <w:rsid w:val="00A502E5"/>
    <w:rsid w:val="00A5078D"/>
    <w:rsid w:val="00A50C43"/>
    <w:rsid w:val="00A52ADA"/>
    <w:rsid w:val="00A53433"/>
    <w:rsid w:val="00A53606"/>
    <w:rsid w:val="00A556DB"/>
    <w:rsid w:val="00A57A8F"/>
    <w:rsid w:val="00A57D8D"/>
    <w:rsid w:val="00A61BD2"/>
    <w:rsid w:val="00A62ACA"/>
    <w:rsid w:val="00A73B3C"/>
    <w:rsid w:val="00A753A1"/>
    <w:rsid w:val="00A7647F"/>
    <w:rsid w:val="00A769DA"/>
    <w:rsid w:val="00A77176"/>
    <w:rsid w:val="00A82AA5"/>
    <w:rsid w:val="00A82C84"/>
    <w:rsid w:val="00A83913"/>
    <w:rsid w:val="00A83ACA"/>
    <w:rsid w:val="00A842E6"/>
    <w:rsid w:val="00A87675"/>
    <w:rsid w:val="00A90F44"/>
    <w:rsid w:val="00A91B36"/>
    <w:rsid w:val="00A94003"/>
    <w:rsid w:val="00A94DBC"/>
    <w:rsid w:val="00A95748"/>
    <w:rsid w:val="00A976EF"/>
    <w:rsid w:val="00A978A3"/>
    <w:rsid w:val="00A97E15"/>
    <w:rsid w:val="00AA3DD2"/>
    <w:rsid w:val="00AA4B48"/>
    <w:rsid w:val="00AA642A"/>
    <w:rsid w:val="00AA6445"/>
    <w:rsid w:val="00AA746B"/>
    <w:rsid w:val="00AA7E1A"/>
    <w:rsid w:val="00AB1C90"/>
    <w:rsid w:val="00AB2508"/>
    <w:rsid w:val="00AB44F9"/>
    <w:rsid w:val="00AB6B55"/>
    <w:rsid w:val="00AB6CD4"/>
    <w:rsid w:val="00AC0099"/>
    <w:rsid w:val="00AC27AF"/>
    <w:rsid w:val="00AC3A38"/>
    <w:rsid w:val="00AC3CEF"/>
    <w:rsid w:val="00AC3EB4"/>
    <w:rsid w:val="00AC45D7"/>
    <w:rsid w:val="00AC4C11"/>
    <w:rsid w:val="00AC5AED"/>
    <w:rsid w:val="00AD2C62"/>
    <w:rsid w:val="00AD3236"/>
    <w:rsid w:val="00AD3AD9"/>
    <w:rsid w:val="00AD4BC8"/>
    <w:rsid w:val="00AD5A45"/>
    <w:rsid w:val="00AE2610"/>
    <w:rsid w:val="00AE7A3F"/>
    <w:rsid w:val="00AF2B06"/>
    <w:rsid w:val="00AF3C50"/>
    <w:rsid w:val="00AF4760"/>
    <w:rsid w:val="00AF5CE6"/>
    <w:rsid w:val="00AF6601"/>
    <w:rsid w:val="00AF69DA"/>
    <w:rsid w:val="00AF7B1C"/>
    <w:rsid w:val="00B00140"/>
    <w:rsid w:val="00B00933"/>
    <w:rsid w:val="00B02FEE"/>
    <w:rsid w:val="00B03EBE"/>
    <w:rsid w:val="00B04D76"/>
    <w:rsid w:val="00B06D14"/>
    <w:rsid w:val="00B10F44"/>
    <w:rsid w:val="00B12BBB"/>
    <w:rsid w:val="00B12EED"/>
    <w:rsid w:val="00B13E72"/>
    <w:rsid w:val="00B17333"/>
    <w:rsid w:val="00B2081B"/>
    <w:rsid w:val="00B2182A"/>
    <w:rsid w:val="00B238DB"/>
    <w:rsid w:val="00B25558"/>
    <w:rsid w:val="00B262D3"/>
    <w:rsid w:val="00B3460B"/>
    <w:rsid w:val="00B34972"/>
    <w:rsid w:val="00B35580"/>
    <w:rsid w:val="00B37CDF"/>
    <w:rsid w:val="00B4049A"/>
    <w:rsid w:val="00B41665"/>
    <w:rsid w:val="00B41BCC"/>
    <w:rsid w:val="00B43009"/>
    <w:rsid w:val="00B442D6"/>
    <w:rsid w:val="00B454D6"/>
    <w:rsid w:val="00B45563"/>
    <w:rsid w:val="00B4696C"/>
    <w:rsid w:val="00B46E12"/>
    <w:rsid w:val="00B47231"/>
    <w:rsid w:val="00B4734A"/>
    <w:rsid w:val="00B47638"/>
    <w:rsid w:val="00B47942"/>
    <w:rsid w:val="00B50A97"/>
    <w:rsid w:val="00B52AB7"/>
    <w:rsid w:val="00B52D4F"/>
    <w:rsid w:val="00B5371D"/>
    <w:rsid w:val="00B53753"/>
    <w:rsid w:val="00B54A37"/>
    <w:rsid w:val="00B5720D"/>
    <w:rsid w:val="00B60502"/>
    <w:rsid w:val="00B60CBB"/>
    <w:rsid w:val="00B619DB"/>
    <w:rsid w:val="00B62B9A"/>
    <w:rsid w:val="00B62C09"/>
    <w:rsid w:val="00B62CD0"/>
    <w:rsid w:val="00B630FE"/>
    <w:rsid w:val="00B6335C"/>
    <w:rsid w:val="00B63BBF"/>
    <w:rsid w:val="00B654B4"/>
    <w:rsid w:val="00B6684A"/>
    <w:rsid w:val="00B67061"/>
    <w:rsid w:val="00B67233"/>
    <w:rsid w:val="00B67DE7"/>
    <w:rsid w:val="00B7057F"/>
    <w:rsid w:val="00B726C5"/>
    <w:rsid w:val="00B764C6"/>
    <w:rsid w:val="00B7773A"/>
    <w:rsid w:val="00B800D6"/>
    <w:rsid w:val="00B81ADF"/>
    <w:rsid w:val="00B81BEA"/>
    <w:rsid w:val="00B8221E"/>
    <w:rsid w:val="00B832AA"/>
    <w:rsid w:val="00B83945"/>
    <w:rsid w:val="00B83EB1"/>
    <w:rsid w:val="00B86263"/>
    <w:rsid w:val="00B86FBE"/>
    <w:rsid w:val="00B871DF"/>
    <w:rsid w:val="00B919A9"/>
    <w:rsid w:val="00B9262B"/>
    <w:rsid w:val="00B92D2A"/>
    <w:rsid w:val="00B9378A"/>
    <w:rsid w:val="00B94461"/>
    <w:rsid w:val="00B953FC"/>
    <w:rsid w:val="00B96CC8"/>
    <w:rsid w:val="00BA05DC"/>
    <w:rsid w:val="00BA16B6"/>
    <w:rsid w:val="00BA2C40"/>
    <w:rsid w:val="00BA3936"/>
    <w:rsid w:val="00BA3C14"/>
    <w:rsid w:val="00BA4D0E"/>
    <w:rsid w:val="00BA58A7"/>
    <w:rsid w:val="00BA5E91"/>
    <w:rsid w:val="00BB0609"/>
    <w:rsid w:val="00BB1467"/>
    <w:rsid w:val="00BB32DA"/>
    <w:rsid w:val="00BB382A"/>
    <w:rsid w:val="00BB6E8E"/>
    <w:rsid w:val="00BB7E69"/>
    <w:rsid w:val="00BC11D5"/>
    <w:rsid w:val="00BC17EA"/>
    <w:rsid w:val="00BC1F35"/>
    <w:rsid w:val="00BC1F84"/>
    <w:rsid w:val="00BC3081"/>
    <w:rsid w:val="00BC31A6"/>
    <w:rsid w:val="00BC31FA"/>
    <w:rsid w:val="00BC3B4E"/>
    <w:rsid w:val="00BC490B"/>
    <w:rsid w:val="00BC528D"/>
    <w:rsid w:val="00BC56DF"/>
    <w:rsid w:val="00BC594E"/>
    <w:rsid w:val="00BC647F"/>
    <w:rsid w:val="00BD0215"/>
    <w:rsid w:val="00BD03C7"/>
    <w:rsid w:val="00BD2B1C"/>
    <w:rsid w:val="00BD41B7"/>
    <w:rsid w:val="00BD4691"/>
    <w:rsid w:val="00BD4B2A"/>
    <w:rsid w:val="00BD6419"/>
    <w:rsid w:val="00BD64AF"/>
    <w:rsid w:val="00BD6FF9"/>
    <w:rsid w:val="00BD7C67"/>
    <w:rsid w:val="00BE0EBE"/>
    <w:rsid w:val="00BE16D2"/>
    <w:rsid w:val="00BE1A26"/>
    <w:rsid w:val="00BE26B8"/>
    <w:rsid w:val="00BE610D"/>
    <w:rsid w:val="00BF0854"/>
    <w:rsid w:val="00BF1B1B"/>
    <w:rsid w:val="00BF580B"/>
    <w:rsid w:val="00C00117"/>
    <w:rsid w:val="00C00644"/>
    <w:rsid w:val="00C01DD5"/>
    <w:rsid w:val="00C027C9"/>
    <w:rsid w:val="00C03A06"/>
    <w:rsid w:val="00C04F00"/>
    <w:rsid w:val="00C053F3"/>
    <w:rsid w:val="00C07B0C"/>
    <w:rsid w:val="00C10323"/>
    <w:rsid w:val="00C10D45"/>
    <w:rsid w:val="00C11025"/>
    <w:rsid w:val="00C1305E"/>
    <w:rsid w:val="00C143EE"/>
    <w:rsid w:val="00C14CA7"/>
    <w:rsid w:val="00C15086"/>
    <w:rsid w:val="00C20757"/>
    <w:rsid w:val="00C215F4"/>
    <w:rsid w:val="00C21917"/>
    <w:rsid w:val="00C23D86"/>
    <w:rsid w:val="00C24DF3"/>
    <w:rsid w:val="00C27526"/>
    <w:rsid w:val="00C277F6"/>
    <w:rsid w:val="00C30DDC"/>
    <w:rsid w:val="00C3212E"/>
    <w:rsid w:val="00C32811"/>
    <w:rsid w:val="00C32B6C"/>
    <w:rsid w:val="00C32BAE"/>
    <w:rsid w:val="00C32FF1"/>
    <w:rsid w:val="00C353B9"/>
    <w:rsid w:val="00C3697F"/>
    <w:rsid w:val="00C37559"/>
    <w:rsid w:val="00C42080"/>
    <w:rsid w:val="00C43402"/>
    <w:rsid w:val="00C443A0"/>
    <w:rsid w:val="00C444B0"/>
    <w:rsid w:val="00C44A68"/>
    <w:rsid w:val="00C47089"/>
    <w:rsid w:val="00C47205"/>
    <w:rsid w:val="00C4722C"/>
    <w:rsid w:val="00C513B7"/>
    <w:rsid w:val="00C51880"/>
    <w:rsid w:val="00C51983"/>
    <w:rsid w:val="00C52A3B"/>
    <w:rsid w:val="00C52F2A"/>
    <w:rsid w:val="00C530EC"/>
    <w:rsid w:val="00C5384A"/>
    <w:rsid w:val="00C56E95"/>
    <w:rsid w:val="00C62958"/>
    <w:rsid w:val="00C629CE"/>
    <w:rsid w:val="00C62F34"/>
    <w:rsid w:val="00C63C34"/>
    <w:rsid w:val="00C64C02"/>
    <w:rsid w:val="00C70B2A"/>
    <w:rsid w:val="00C73D5F"/>
    <w:rsid w:val="00C73F0E"/>
    <w:rsid w:val="00C74626"/>
    <w:rsid w:val="00C75A63"/>
    <w:rsid w:val="00C769B7"/>
    <w:rsid w:val="00C771F0"/>
    <w:rsid w:val="00C77323"/>
    <w:rsid w:val="00C7776D"/>
    <w:rsid w:val="00C830B6"/>
    <w:rsid w:val="00C84207"/>
    <w:rsid w:val="00C855A1"/>
    <w:rsid w:val="00C85B17"/>
    <w:rsid w:val="00C86A10"/>
    <w:rsid w:val="00C87B8D"/>
    <w:rsid w:val="00C9078A"/>
    <w:rsid w:val="00C90AC4"/>
    <w:rsid w:val="00C910DA"/>
    <w:rsid w:val="00C91DAA"/>
    <w:rsid w:val="00C93D78"/>
    <w:rsid w:val="00C93F8E"/>
    <w:rsid w:val="00C9432A"/>
    <w:rsid w:val="00C94A6B"/>
    <w:rsid w:val="00CA183B"/>
    <w:rsid w:val="00CA1B23"/>
    <w:rsid w:val="00CA3F9D"/>
    <w:rsid w:val="00CA45DF"/>
    <w:rsid w:val="00CA4FDB"/>
    <w:rsid w:val="00CB00B9"/>
    <w:rsid w:val="00CB0411"/>
    <w:rsid w:val="00CB1BDA"/>
    <w:rsid w:val="00CB2857"/>
    <w:rsid w:val="00CB292E"/>
    <w:rsid w:val="00CB3858"/>
    <w:rsid w:val="00CB568D"/>
    <w:rsid w:val="00CB685C"/>
    <w:rsid w:val="00CC1255"/>
    <w:rsid w:val="00CC3C69"/>
    <w:rsid w:val="00CC3E01"/>
    <w:rsid w:val="00CD0117"/>
    <w:rsid w:val="00CD0AEC"/>
    <w:rsid w:val="00CD1D0C"/>
    <w:rsid w:val="00CD33E3"/>
    <w:rsid w:val="00CD391A"/>
    <w:rsid w:val="00CD41F2"/>
    <w:rsid w:val="00CD5A15"/>
    <w:rsid w:val="00CD6562"/>
    <w:rsid w:val="00CE01B8"/>
    <w:rsid w:val="00CE0BF6"/>
    <w:rsid w:val="00CE17B4"/>
    <w:rsid w:val="00CE1EF9"/>
    <w:rsid w:val="00CE39CF"/>
    <w:rsid w:val="00CE5147"/>
    <w:rsid w:val="00CE5D8D"/>
    <w:rsid w:val="00CF258B"/>
    <w:rsid w:val="00CF4DA4"/>
    <w:rsid w:val="00CF76E1"/>
    <w:rsid w:val="00CF7B59"/>
    <w:rsid w:val="00D04304"/>
    <w:rsid w:val="00D06B78"/>
    <w:rsid w:val="00D076E2"/>
    <w:rsid w:val="00D1008E"/>
    <w:rsid w:val="00D1035A"/>
    <w:rsid w:val="00D10E4D"/>
    <w:rsid w:val="00D113E4"/>
    <w:rsid w:val="00D117D8"/>
    <w:rsid w:val="00D14924"/>
    <w:rsid w:val="00D15059"/>
    <w:rsid w:val="00D1583B"/>
    <w:rsid w:val="00D15854"/>
    <w:rsid w:val="00D16324"/>
    <w:rsid w:val="00D1664A"/>
    <w:rsid w:val="00D1690B"/>
    <w:rsid w:val="00D16A1E"/>
    <w:rsid w:val="00D21169"/>
    <w:rsid w:val="00D223C3"/>
    <w:rsid w:val="00D22A3D"/>
    <w:rsid w:val="00D24088"/>
    <w:rsid w:val="00D2500C"/>
    <w:rsid w:val="00D25515"/>
    <w:rsid w:val="00D25526"/>
    <w:rsid w:val="00D30108"/>
    <w:rsid w:val="00D30689"/>
    <w:rsid w:val="00D3250E"/>
    <w:rsid w:val="00D3285B"/>
    <w:rsid w:val="00D34F80"/>
    <w:rsid w:val="00D37050"/>
    <w:rsid w:val="00D372FE"/>
    <w:rsid w:val="00D37AB5"/>
    <w:rsid w:val="00D41BE9"/>
    <w:rsid w:val="00D4240B"/>
    <w:rsid w:val="00D43342"/>
    <w:rsid w:val="00D43D67"/>
    <w:rsid w:val="00D45559"/>
    <w:rsid w:val="00D47F98"/>
    <w:rsid w:val="00D50656"/>
    <w:rsid w:val="00D51DEE"/>
    <w:rsid w:val="00D5425E"/>
    <w:rsid w:val="00D54BAF"/>
    <w:rsid w:val="00D564D2"/>
    <w:rsid w:val="00D56A60"/>
    <w:rsid w:val="00D6014A"/>
    <w:rsid w:val="00D6034B"/>
    <w:rsid w:val="00D60CF4"/>
    <w:rsid w:val="00D61282"/>
    <w:rsid w:val="00D653C2"/>
    <w:rsid w:val="00D6651C"/>
    <w:rsid w:val="00D67182"/>
    <w:rsid w:val="00D67DD1"/>
    <w:rsid w:val="00D701C2"/>
    <w:rsid w:val="00D70787"/>
    <w:rsid w:val="00D72872"/>
    <w:rsid w:val="00D7291B"/>
    <w:rsid w:val="00D72AB0"/>
    <w:rsid w:val="00D72ED2"/>
    <w:rsid w:val="00D74A71"/>
    <w:rsid w:val="00D751CB"/>
    <w:rsid w:val="00D756AC"/>
    <w:rsid w:val="00D75A95"/>
    <w:rsid w:val="00D80E76"/>
    <w:rsid w:val="00D8173A"/>
    <w:rsid w:val="00D82822"/>
    <w:rsid w:val="00D86AFF"/>
    <w:rsid w:val="00D87DC3"/>
    <w:rsid w:val="00D93328"/>
    <w:rsid w:val="00D94263"/>
    <w:rsid w:val="00D967A3"/>
    <w:rsid w:val="00DA047B"/>
    <w:rsid w:val="00DA306C"/>
    <w:rsid w:val="00DA3267"/>
    <w:rsid w:val="00DA3E6F"/>
    <w:rsid w:val="00DA3E95"/>
    <w:rsid w:val="00DA6100"/>
    <w:rsid w:val="00DA7444"/>
    <w:rsid w:val="00DA7FF0"/>
    <w:rsid w:val="00DB38C0"/>
    <w:rsid w:val="00DB5177"/>
    <w:rsid w:val="00DB53CB"/>
    <w:rsid w:val="00DB792A"/>
    <w:rsid w:val="00DC145F"/>
    <w:rsid w:val="00DC1886"/>
    <w:rsid w:val="00DC273C"/>
    <w:rsid w:val="00DC2831"/>
    <w:rsid w:val="00DC47A2"/>
    <w:rsid w:val="00DC49BB"/>
    <w:rsid w:val="00DC4B9A"/>
    <w:rsid w:val="00DC54C0"/>
    <w:rsid w:val="00DD2646"/>
    <w:rsid w:val="00DD4C25"/>
    <w:rsid w:val="00DD4E60"/>
    <w:rsid w:val="00DD5392"/>
    <w:rsid w:val="00DD6227"/>
    <w:rsid w:val="00DD69F5"/>
    <w:rsid w:val="00DE0D12"/>
    <w:rsid w:val="00DE1B7B"/>
    <w:rsid w:val="00DE28C2"/>
    <w:rsid w:val="00DE4D68"/>
    <w:rsid w:val="00DF0ED0"/>
    <w:rsid w:val="00DF1A61"/>
    <w:rsid w:val="00DF31D9"/>
    <w:rsid w:val="00DF66F2"/>
    <w:rsid w:val="00DF6D06"/>
    <w:rsid w:val="00DF7FF4"/>
    <w:rsid w:val="00E0002B"/>
    <w:rsid w:val="00E00628"/>
    <w:rsid w:val="00E00A9A"/>
    <w:rsid w:val="00E0141D"/>
    <w:rsid w:val="00E01642"/>
    <w:rsid w:val="00E01F6E"/>
    <w:rsid w:val="00E02BA6"/>
    <w:rsid w:val="00E02CCC"/>
    <w:rsid w:val="00E06440"/>
    <w:rsid w:val="00E07AEB"/>
    <w:rsid w:val="00E07E1A"/>
    <w:rsid w:val="00E07F9F"/>
    <w:rsid w:val="00E12634"/>
    <w:rsid w:val="00E12A1F"/>
    <w:rsid w:val="00E12C3C"/>
    <w:rsid w:val="00E13D14"/>
    <w:rsid w:val="00E15420"/>
    <w:rsid w:val="00E15EEC"/>
    <w:rsid w:val="00E20ADD"/>
    <w:rsid w:val="00E21573"/>
    <w:rsid w:val="00E2157A"/>
    <w:rsid w:val="00E22569"/>
    <w:rsid w:val="00E2460E"/>
    <w:rsid w:val="00E24FB4"/>
    <w:rsid w:val="00E25A23"/>
    <w:rsid w:val="00E26EA1"/>
    <w:rsid w:val="00E27241"/>
    <w:rsid w:val="00E27E68"/>
    <w:rsid w:val="00E30F7C"/>
    <w:rsid w:val="00E32379"/>
    <w:rsid w:val="00E33056"/>
    <w:rsid w:val="00E3388A"/>
    <w:rsid w:val="00E36E5A"/>
    <w:rsid w:val="00E4251D"/>
    <w:rsid w:val="00E43238"/>
    <w:rsid w:val="00E4423E"/>
    <w:rsid w:val="00E45632"/>
    <w:rsid w:val="00E45C9F"/>
    <w:rsid w:val="00E46342"/>
    <w:rsid w:val="00E46979"/>
    <w:rsid w:val="00E46CB6"/>
    <w:rsid w:val="00E46FBD"/>
    <w:rsid w:val="00E4709D"/>
    <w:rsid w:val="00E505E6"/>
    <w:rsid w:val="00E5107D"/>
    <w:rsid w:val="00E53094"/>
    <w:rsid w:val="00E550BF"/>
    <w:rsid w:val="00E55261"/>
    <w:rsid w:val="00E5799E"/>
    <w:rsid w:val="00E57BAF"/>
    <w:rsid w:val="00E60DB7"/>
    <w:rsid w:val="00E60DCC"/>
    <w:rsid w:val="00E61563"/>
    <w:rsid w:val="00E618D6"/>
    <w:rsid w:val="00E61AEC"/>
    <w:rsid w:val="00E62B29"/>
    <w:rsid w:val="00E63397"/>
    <w:rsid w:val="00E64897"/>
    <w:rsid w:val="00E64E2E"/>
    <w:rsid w:val="00E65020"/>
    <w:rsid w:val="00E665D8"/>
    <w:rsid w:val="00E667A5"/>
    <w:rsid w:val="00E669A8"/>
    <w:rsid w:val="00E67AF9"/>
    <w:rsid w:val="00E71929"/>
    <w:rsid w:val="00E719FD"/>
    <w:rsid w:val="00E71A90"/>
    <w:rsid w:val="00E72102"/>
    <w:rsid w:val="00E737ED"/>
    <w:rsid w:val="00E740B7"/>
    <w:rsid w:val="00E74297"/>
    <w:rsid w:val="00E762A7"/>
    <w:rsid w:val="00E778A3"/>
    <w:rsid w:val="00E77E18"/>
    <w:rsid w:val="00E80EAB"/>
    <w:rsid w:val="00E81053"/>
    <w:rsid w:val="00E817CB"/>
    <w:rsid w:val="00E823EF"/>
    <w:rsid w:val="00E83075"/>
    <w:rsid w:val="00E83B8E"/>
    <w:rsid w:val="00E83E7E"/>
    <w:rsid w:val="00E840C4"/>
    <w:rsid w:val="00E84A78"/>
    <w:rsid w:val="00E84C91"/>
    <w:rsid w:val="00E86101"/>
    <w:rsid w:val="00E8614A"/>
    <w:rsid w:val="00E910A4"/>
    <w:rsid w:val="00E92F7C"/>
    <w:rsid w:val="00E931F2"/>
    <w:rsid w:val="00E93667"/>
    <w:rsid w:val="00E93748"/>
    <w:rsid w:val="00E94614"/>
    <w:rsid w:val="00E94B55"/>
    <w:rsid w:val="00EA0DCA"/>
    <w:rsid w:val="00EA5DF6"/>
    <w:rsid w:val="00EA7B7A"/>
    <w:rsid w:val="00EB36D3"/>
    <w:rsid w:val="00EB4116"/>
    <w:rsid w:val="00EB43D5"/>
    <w:rsid w:val="00EB53AD"/>
    <w:rsid w:val="00EB6291"/>
    <w:rsid w:val="00EB778F"/>
    <w:rsid w:val="00EC03FE"/>
    <w:rsid w:val="00EC11F1"/>
    <w:rsid w:val="00EC3A81"/>
    <w:rsid w:val="00EC7D47"/>
    <w:rsid w:val="00ED10AF"/>
    <w:rsid w:val="00ED495C"/>
    <w:rsid w:val="00ED4BD3"/>
    <w:rsid w:val="00ED4E3D"/>
    <w:rsid w:val="00ED7534"/>
    <w:rsid w:val="00ED76D4"/>
    <w:rsid w:val="00EE08D4"/>
    <w:rsid w:val="00EE223D"/>
    <w:rsid w:val="00EE27FA"/>
    <w:rsid w:val="00EE2BA6"/>
    <w:rsid w:val="00EE2DA0"/>
    <w:rsid w:val="00EE328A"/>
    <w:rsid w:val="00EE6893"/>
    <w:rsid w:val="00EF0BAE"/>
    <w:rsid w:val="00EF0CDA"/>
    <w:rsid w:val="00EF0ED8"/>
    <w:rsid w:val="00EF18EB"/>
    <w:rsid w:val="00EF333A"/>
    <w:rsid w:val="00EF39D9"/>
    <w:rsid w:val="00EF3CE5"/>
    <w:rsid w:val="00EF421E"/>
    <w:rsid w:val="00EF5033"/>
    <w:rsid w:val="00EF60F6"/>
    <w:rsid w:val="00EF6611"/>
    <w:rsid w:val="00EF6976"/>
    <w:rsid w:val="00F015F5"/>
    <w:rsid w:val="00F01FAE"/>
    <w:rsid w:val="00F0228B"/>
    <w:rsid w:val="00F06364"/>
    <w:rsid w:val="00F0692C"/>
    <w:rsid w:val="00F06939"/>
    <w:rsid w:val="00F12FF6"/>
    <w:rsid w:val="00F1357E"/>
    <w:rsid w:val="00F137BB"/>
    <w:rsid w:val="00F15C0F"/>
    <w:rsid w:val="00F16652"/>
    <w:rsid w:val="00F1667F"/>
    <w:rsid w:val="00F1694A"/>
    <w:rsid w:val="00F21FD0"/>
    <w:rsid w:val="00F224F8"/>
    <w:rsid w:val="00F228A1"/>
    <w:rsid w:val="00F229C9"/>
    <w:rsid w:val="00F2488A"/>
    <w:rsid w:val="00F265C5"/>
    <w:rsid w:val="00F26CDA"/>
    <w:rsid w:val="00F26F40"/>
    <w:rsid w:val="00F271DF"/>
    <w:rsid w:val="00F27B25"/>
    <w:rsid w:val="00F3007E"/>
    <w:rsid w:val="00F3031B"/>
    <w:rsid w:val="00F31868"/>
    <w:rsid w:val="00F324F2"/>
    <w:rsid w:val="00F34535"/>
    <w:rsid w:val="00F34E49"/>
    <w:rsid w:val="00F35190"/>
    <w:rsid w:val="00F3570A"/>
    <w:rsid w:val="00F37506"/>
    <w:rsid w:val="00F37E82"/>
    <w:rsid w:val="00F41439"/>
    <w:rsid w:val="00F4167C"/>
    <w:rsid w:val="00F454B2"/>
    <w:rsid w:val="00F47F8C"/>
    <w:rsid w:val="00F50089"/>
    <w:rsid w:val="00F50A4C"/>
    <w:rsid w:val="00F50AA0"/>
    <w:rsid w:val="00F51B0D"/>
    <w:rsid w:val="00F52DF3"/>
    <w:rsid w:val="00F5382C"/>
    <w:rsid w:val="00F53BE9"/>
    <w:rsid w:val="00F54EC6"/>
    <w:rsid w:val="00F54F0C"/>
    <w:rsid w:val="00F553EE"/>
    <w:rsid w:val="00F5562D"/>
    <w:rsid w:val="00F55634"/>
    <w:rsid w:val="00F561D7"/>
    <w:rsid w:val="00F56A27"/>
    <w:rsid w:val="00F576B4"/>
    <w:rsid w:val="00F63B7E"/>
    <w:rsid w:val="00F65C25"/>
    <w:rsid w:val="00F72355"/>
    <w:rsid w:val="00F758A8"/>
    <w:rsid w:val="00F76347"/>
    <w:rsid w:val="00F80125"/>
    <w:rsid w:val="00F807F3"/>
    <w:rsid w:val="00F82246"/>
    <w:rsid w:val="00F823FF"/>
    <w:rsid w:val="00F82655"/>
    <w:rsid w:val="00F8750D"/>
    <w:rsid w:val="00F90804"/>
    <w:rsid w:val="00F91365"/>
    <w:rsid w:val="00F92E79"/>
    <w:rsid w:val="00F93368"/>
    <w:rsid w:val="00F93D5A"/>
    <w:rsid w:val="00F94F7E"/>
    <w:rsid w:val="00F9682A"/>
    <w:rsid w:val="00F96C67"/>
    <w:rsid w:val="00F97E77"/>
    <w:rsid w:val="00FA044B"/>
    <w:rsid w:val="00FA0DF8"/>
    <w:rsid w:val="00FA138D"/>
    <w:rsid w:val="00FA163A"/>
    <w:rsid w:val="00FA1756"/>
    <w:rsid w:val="00FA1E78"/>
    <w:rsid w:val="00FA27E8"/>
    <w:rsid w:val="00FA322C"/>
    <w:rsid w:val="00FB0401"/>
    <w:rsid w:val="00FB0D19"/>
    <w:rsid w:val="00FB15A7"/>
    <w:rsid w:val="00FB1603"/>
    <w:rsid w:val="00FB1E00"/>
    <w:rsid w:val="00FB2A9A"/>
    <w:rsid w:val="00FB3498"/>
    <w:rsid w:val="00FB400B"/>
    <w:rsid w:val="00FB689C"/>
    <w:rsid w:val="00FB6E4B"/>
    <w:rsid w:val="00FC0F6F"/>
    <w:rsid w:val="00FC3E8A"/>
    <w:rsid w:val="00FC3EB6"/>
    <w:rsid w:val="00FC5803"/>
    <w:rsid w:val="00FC6464"/>
    <w:rsid w:val="00FC6F0F"/>
    <w:rsid w:val="00FC71C9"/>
    <w:rsid w:val="00FD23C0"/>
    <w:rsid w:val="00FD3158"/>
    <w:rsid w:val="00FD4AC9"/>
    <w:rsid w:val="00FD5BAF"/>
    <w:rsid w:val="00FD5F61"/>
    <w:rsid w:val="00FE0382"/>
    <w:rsid w:val="00FE1276"/>
    <w:rsid w:val="00FE40F4"/>
    <w:rsid w:val="00FE4177"/>
    <w:rsid w:val="00FE4B0B"/>
    <w:rsid w:val="00FE59A8"/>
    <w:rsid w:val="00FE6AD2"/>
    <w:rsid w:val="00FE7C7D"/>
    <w:rsid w:val="00FE7C8B"/>
    <w:rsid w:val="00FE7E3C"/>
    <w:rsid w:val="00FF0704"/>
    <w:rsid w:val="00FF3C9B"/>
    <w:rsid w:val="00FF3D7C"/>
    <w:rsid w:val="00FF4B48"/>
    <w:rsid w:val="00FF5F86"/>
    <w:rsid w:val="00FF62E4"/>
    <w:rsid w:val="00FF6BB0"/>
    <w:rsid w:val="00FF6FB5"/>
    <w:rsid w:val="00FF726A"/>
    <w:rsid w:val="00FF7C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C07D5E"/>
  <w15:chartTrackingRefBased/>
  <w15:docId w15:val="{C6E2BE6D-D379-4381-9D37-1FCE6E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color w:val="000000" w:themeColor="text1"/>
        <w:szCs w:val="22"/>
        <w:lang w:val="pl-PL"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F4DD1"/>
  </w:style>
  <w:style w:type="paragraph" w:styleId="Nagwek1">
    <w:name w:val="heading 1"/>
    <w:basedOn w:val="Normalny"/>
    <w:next w:val="Normalny"/>
    <w:link w:val="Nagwek1Znak"/>
    <w:uiPriority w:val="9"/>
    <w:qFormat/>
    <w:rsid w:val="002663D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410648"/>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663DE"/>
    <w:pPr>
      <w:tabs>
        <w:tab w:val="center" w:pos="4536"/>
        <w:tab w:val="right" w:pos="9072"/>
      </w:tabs>
    </w:pPr>
  </w:style>
  <w:style w:type="character" w:customStyle="1" w:styleId="NagwekZnak">
    <w:name w:val="Nagłówek Znak"/>
    <w:basedOn w:val="Domylnaczcionkaakapitu"/>
    <w:link w:val="Nagwek"/>
    <w:uiPriority w:val="99"/>
    <w:rsid w:val="002663DE"/>
  </w:style>
  <w:style w:type="paragraph" w:styleId="Stopka">
    <w:name w:val="footer"/>
    <w:basedOn w:val="Normalny"/>
    <w:link w:val="StopkaZnak"/>
    <w:uiPriority w:val="99"/>
    <w:unhideWhenUsed/>
    <w:rsid w:val="002663DE"/>
    <w:pPr>
      <w:tabs>
        <w:tab w:val="center" w:pos="4536"/>
        <w:tab w:val="right" w:pos="9072"/>
      </w:tabs>
    </w:pPr>
  </w:style>
  <w:style w:type="character" w:customStyle="1" w:styleId="StopkaZnak">
    <w:name w:val="Stopka Znak"/>
    <w:basedOn w:val="Domylnaczcionkaakapitu"/>
    <w:link w:val="Stopka"/>
    <w:uiPriority w:val="99"/>
    <w:rsid w:val="002663DE"/>
  </w:style>
  <w:style w:type="character" w:customStyle="1" w:styleId="Nagwek1Znak">
    <w:name w:val="Nagłówek 1 Znak"/>
    <w:basedOn w:val="Domylnaczcionkaakapitu"/>
    <w:link w:val="Nagwek1"/>
    <w:uiPriority w:val="9"/>
    <w:rsid w:val="002663DE"/>
    <w:rPr>
      <w:rFonts w:asciiTheme="majorHAnsi" w:eastAsiaTheme="majorEastAsia" w:hAnsiTheme="majorHAnsi" w:cstheme="majorBidi"/>
      <w:color w:val="2E74B5" w:themeColor="accent1" w:themeShade="BF"/>
      <w:sz w:val="32"/>
      <w:szCs w:val="32"/>
    </w:rPr>
  </w:style>
  <w:style w:type="paragraph" w:customStyle="1" w:styleId="Styl1SWZ">
    <w:name w:val="Styl1SWZ"/>
    <w:basedOn w:val="Nagwek1"/>
    <w:link w:val="Styl1SWZZnak"/>
    <w:qFormat/>
    <w:rsid w:val="0034658F"/>
    <w:pPr>
      <w:numPr>
        <w:numId w:val="1"/>
      </w:numPr>
      <w:spacing w:before="120" w:after="120"/>
    </w:pPr>
    <w:rPr>
      <w:rFonts w:ascii="Arial" w:hAnsi="Arial"/>
      <w:b/>
      <w:color w:val="000000" w:themeColor="text1"/>
      <w:sz w:val="22"/>
    </w:rPr>
  </w:style>
  <w:style w:type="character" w:styleId="Hipercze">
    <w:name w:val="Hyperlink"/>
    <w:basedOn w:val="Domylnaczcionkaakapitu"/>
    <w:uiPriority w:val="99"/>
    <w:unhideWhenUsed/>
    <w:rsid w:val="0034658F"/>
    <w:rPr>
      <w:color w:val="0563C1" w:themeColor="hyperlink"/>
      <w:u w:val="single"/>
    </w:rPr>
  </w:style>
  <w:style w:type="character" w:customStyle="1" w:styleId="Styl1SWZZnak">
    <w:name w:val="Styl1SWZ Znak"/>
    <w:basedOn w:val="Nagwek1Znak"/>
    <w:link w:val="Styl1SWZ"/>
    <w:rsid w:val="0034658F"/>
    <w:rPr>
      <w:rFonts w:asciiTheme="majorHAnsi" w:eastAsiaTheme="majorEastAsia" w:hAnsiTheme="majorHAnsi" w:cstheme="majorBidi"/>
      <w:b/>
      <w:color w:val="2E74B5" w:themeColor="accent1" w:themeShade="BF"/>
      <w:sz w:val="22"/>
      <w:szCs w:val="32"/>
    </w:rPr>
  </w:style>
  <w:style w:type="paragraph" w:styleId="Akapitzlist">
    <w:name w:val="List Paragraph"/>
    <w:aliases w:val="CW_Lista,Podsis rysunku,L1,Numerowanie,Akapit z listą5,maz_wyliczenie,opis dzialania,K-P_odwolanie,A_wyliczenie,Akapit z listą5CxSpLast,BulletC,Tekst punktowanie,Akapit z listą 1,List Paragraph,Table of contents numbered,sw tekst,lista"/>
    <w:basedOn w:val="Normalny"/>
    <w:link w:val="AkapitzlistZnak"/>
    <w:uiPriority w:val="34"/>
    <w:qFormat/>
    <w:rsid w:val="004A2D5C"/>
    <w:pPr>
      <w:ind w:left="720"/>
      <w:contextualSpacing/>
    </w:pPr>
  </w:style>
  <w:style w:type="paragraph" w:styleId="Bezodstpw">
    <w:name w:val="No Spacing"/>
    <w:uiPriority w:val="1"/>
    <w:qFormat/>
    <w:rsid w:val="008C6DC7"/>
  </w:style>
  <w:style w:type="paragraph" w:customStyle="1" w:styleId="Styl2SWZ">
    <w:name w:val="Styl2SWZ"/>
    <w:basedOn w:val="Normalny"/>
    <w:link w:val="Styl2SWZZnak"/>
    <w:qFormat/>
    <w:rsid w:val="008C6DC7"/>
    <w:pPr>
      <w:numPr>
        <w:numId w:val="2"/>
      </w:numPr>
    </w:pPr>
  </w:style>
  <w:style w:type="character" w:customStyle="1" w:styleId="Styl2SWZZnak">
    <w:name w:val="Styl2SWZ Znak"/>
    <w:basedOn w:val="Domylnaczcionkaakapitu"/>
    <w:link w:val="Styl2SWZ"/>
    <w:rsid w:val="008C6DC7"/>
  </w:style>
  <w:style w:type="character" w:customStyle="1" w:styleId="alb">
    <w:name w:val="a_lb"/>
    <w:basedOn w:val="Domylnaczcionkaakapitu"/>
    <w:rsid w:val="001B51AB"/>
  </w:style>
  <w:style w:type="character" w:customStyle="1" w:styleId="fn-ref">
    <w:name w:val="fn-ref"/>
    <w:basedOn w:val="Domylnaczcionkaakapitu"/>
    <w:rsid w:val="00596413"/>
  </w:style>
  <w:style w:type="character" w:styleId="UyteHipercze">
    <w:name w:val="FollowedHyperlink"/>
    <w:basedOn w:val="Domylnaczcionkaakapitu"/>
    <w:uiPriority w:val="99"/>
    <w:semiHidden/>
    <w:unhideWhenUsed/>
    <w:rsid w:val="007C4760"/>
    <w:rPr>
      <w:color w:val="954F72" w:themeColor="followedHyperlink"/>
      <w:u w:val="single"/>
    </w:rPr>
  </w:style>
  <w:style w:type="numbering" w:customStyle="1" w:styleId="Styl1">
    <w:name w:val="Styl1"/>
    <w:uiPriority w:val="99"/>
    <w:rsid w:val="0005706E"/>
    <w:pPr>
      <w:numPr>
        <w:numId w:val="5"/>
      </w:numPr>
    </w:pPr>
  </w:style>
  <w:style w:type="table" w:styleId="Tabela-Siatka">
    <w:name w:val="Table Grid"/>
    <w:basedOn w:val="Standardowy"/>
    <w:uiPriority w:val="39"/>
    <w:rsid w:val="00000C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semiHidden/>
    <w:rsid w:val="00410648"/>
    <w:rPr>
      <w:rFonts w:asciiTheme="majorHAnsi" w:eastAsiaTheme="majorEastAsia" w:hAnsiTheme="majorHAnsi" w:cstheme="majorBidi"/>
      <w:color w:val="1F4D78" w:themeColor="accent1" w:themeShade="7F"/>
      <w:sz w:val="24"/>
      <w:szCs w:val="24"/>
    </w:rPr>
  </w:style>
  <w:style w:type="paragraph" w:styleId="Tekstpodstawowywcity">
    <w:name w:val="Body Text Indent"/>
    <w:basedOn w:val="Normalny"/>
    <w:link w:val="TekstpodstawowywcityZnak"/>
    <w:uiPriority w:val="99"/>
    <w:semiHidden/>
    <w:unhideWhenUsed/>
    <w:rsid w:val="00410648"/>
    <w:pPr>
      <w:spacing w:after="120"/>
      <w:ind w:left="283"/>
    </w:pPr>
  </w:style>
  <w:style w:type="character" w:customStyle="1" w:styleId="TekstpodstawowywcityZnak">
    <w:name w:val="Tekst podstawowy wcięty Znak"/>
    <w:basedOn w:val="Domylnaczcionkaakapitu"/>
    <w:link w:val="Tekstpodstawowywcity"/>
    <w:uiPriority w:val="99"/>
    <w:semiHidden/>
    <w:rsid w:val="00410648"/>
  </w:style>
  <w:style w:type="paragraph" w:styleId="Tekstpodstawowy3">
    <w:name w:val="Body Text 3"/>
    <w:basedOn w:val="Normalny"/>
    <w:link w:val="Tekstpodstawowy3Znak"/>
    <w:uiPriority w:val="99"/>
    <w:semiHidden/>
    <w:unhideWhenUsed/>
    <w:rsid w:val="003874B2"/>
    <w:pPr>
      <w:spacing w:after="120"/>
    </w:pPr>
    <w:rPr>
      <w:sz w:val="16"/>
      <w:szCs w:val="16"/>
    </w:rPr>
  </w:style>
  <w:style w:type="character" w:customStyle="1" w:styleId="Tekstpodstawowy3Znak">
    <w:name w:val="Tekst podstawowy 3 Znak"/>
    <w:basedOn w:val="Domylnaczcionkaakapitu"/>
    <w:link w:val="Tekstpodstawowy3"/>
    <w:uiPriority w:val="99"/>
    <w:semiHidden/>
    <w:rsid w:val="003874B2"/>
    <w:rPr>
      <w:sz w:val="16"/>
      <w:szCs w:val="16"/>
    </w:rPr>
  </w:style>
  <w:style w:type="paragraph" w:styleId="NormalnyWeb">
    <w:name w:val="Normal (Web)"/>
    <w:basedOn w:val="Normalny"/>
    <w:uiPriority w:val="99"/>
    <w:semiHidden/>
    <w:unhideWhenUsed/>
    <w:rsid w:val="00302308"/>
    <w:pPr>
      <w:spacing w:before="100" w:beforeAutospacing="1" w:after="100" w:afterAutospacing="1"/>
      <w:jc w:val="left"/>
    </w:pPr>
    <w:rPr>
      <w:rFonts w:ascii="Times New Roman" w:eastAsia="Times New Roman" w:hAnsi="Times New Roman" w:cs="Times New Roman"/>
      <w:color w:val="auto"/>
      <w:sz w:val="24"/>
      <w:szCs w:val="24"/>
      <w:lang w:eastAsia="pl-PL"/>
    </w:rPr>
  </w:style>
  <w:style w:type="character" w:styleId="Uwydatnienie">
    <w:name w:val="Emphasis"/>
    <w:basedOn w:val="Domylnaczcionkaakapitu"/>
    <w:uiPriority w:val="20"/>
    <w:qFormat/>
    <w:rsid w:val="00F3007E"/>
    <w:rPr>
      <w:i/>
      <w:iCs/>
    </w:rPr>
  </w:style>
  <w:style w:type="table" w:styleId="Tabelasiatki1jasna">
    <w:name w:val="Grid Table 1 Light"/>
    <w:basedOn w:val="Standardowy"/>
    <w:uiPriority w:val="46"/>
    <w:rsid w:val="0065580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ekstprzypisudolnego">
    <w:name w:val="footnote text"/>
    <w:basedOn w:val="Normalny"/>
    <w:link w:val="TekstprzypisudolnegoZnak"/>
    <w:uiPriority w:val="99"/>
    <w:semiHidden/>
    <w:unhideWhenUsed/>
    <w:rsid w:val="004B236F"/>
    <w:rPr>
      <w:szCs w:val="20"/>
    </w:rPr>
  </w:style>
  <w:style w:type="character" w:customStyle="1" w:styleId="TekstprzypisudolnegoZnak">
    <w:name w:val="Tekst przypisu dolnego Znak"/>
    <w:basedOn w:val="Domylnaczcionkaakapitu"/>
    <w:link w:val="Tekstprzypisudolnego"/>
    <w:uiPriority w:val="99"/>
    <w:semiHidden/>
    <w:rsid w:val="004B236F"/>
    <w:rPr>
      <w:szCs w:val="20"/>
    </w:rPr>
  </w:style>
  <w:style w:type="character" w:styleId="Odwoanieprzypisudolnego">
    <w:name w:val="footnote reference"/>
    <w:aliases w:val="przypisy dolne,Footnote Reference Number"/>
    <w:uiPriority w:val="99"/>
    <w:unhideWhenUsed/>
    <w:rsid w:val="004B236F"/>
    <w:rPr>
      <w:rFonts w:ascii="Times New Roman" w:hAnsi="Times New Roman" w:cs="Times New Roman" w:hint="default"/>
      <w:vertAlign w:val="superscript"/>
    </w:rPr>
  </w:style>
  <w:style w:type="paragraph" w:styleId="Tekstkomentarza">
    <w:name w:val="annotation text"/>
    <w:basedOn w:val="Normalny"/>
    <w:link w:val="TekstkomentarzaZnak"/>
    <w:uiPriority w:val="99"/>
    <w:unhideWhenUsed/>
    <w:rsid w:val="005F4335"/>
    <w:pPr>
      <w:jc w:val="left"/>
    </w:pPr>
    <w:rPr>
      <w:rFonts w:eastAsia="Times New Roman" w:cs="Times New Roman"/>
      <w:b/>
      <w:color w:val="auto"/>
      <w:szCs w:val="20"/>
      <w:lang w:val="en-US"/>
    </w:rPr>
  </w:style>
  <w:style w:type="character" w:customStyle="1" w:styleId="TekstkomentarzaZnak">
    <w:name w:val="Tekst komentarza Znak"/>
    <w:basedOn w:val="Domylnaczcionkaakapitu"/>
    <w:link w:val="Tekstkomentarza"/>
    <w:uiPriority w:val="99"/>
    <w:rsid w:val="005F4335"/>
    <w:rPr>
      <w:rFonts w:eastAsia="Times New Roman" w:cs="Times New Roman"/>
      <w:b/>
      <w:color w:val="auto"/>
      <w:szCs w:val="20"/>
      <w:lang w:val="en-US"/>
    </w:rPr>
  </w:style>
  <w:style w:type="character" w:styleId="Odwoaniedokomentarza">
    <w:name w:val="annotation reference"/>
    <w:unhideWhenUsed/>
    <w:rsid w:val="005F4335"/>
    <w:rPr>
      <w:rFonts w:ascii="Times New Roman" w:hAnsi="Times New Roman" w:cs="Times New Roman" w:hint="default"/>
      <w:sz w:val="16"/>
    </w:rPr>
  </w:style>
  <w:style w:type="paragraph" w:styleId="Tekstdymka">
    <w:name w:val="Balloon Text"/>
    <w:basedOn w:val="Normalny"/>
    <w:link w:val="TekstdymkaZnak"/>
    <w:uiPriority w:val="99"/>
    <w:semiHidden/>
    <w:unhideWhenUsed/>
    <w:rsid w:val="005F4335"/>
    <w:rPr>
      <w:rFonts w:ascii="Segoe UI" w:hAnsi="Segoe UI" w:cs="Segoe UI"/>
      <w:sz w:val="18"/>
      <w:szCs w:val="18"/>
    </w:rPr>
  </w:style>
  <w:style w:type="character" w:customStyle="1" w:styleId="TekstdymkaZnak">
    <w:name w:val="Tekst dymka Znak"/>
    <w:basedOn w:val="Domylnaczcionkaakapitu"/>
    <w:link w:val="Tekstdymka"/>
    <w:uiPriority w:val="99"/>
    <w:semiHidden/>
    <w:rsid w:val="005F4335"/>
    <w:rPr>
      <w:rFonts w:ascii="Segoe UI" w:hAnsi="Segoe UI" w:cs="Segoe UI"/>
      <w:sz w:val="18"/>
      <w:szCs w:val="18"/>
    </w:rPr>
  </w:style>
  <w:style w:type="table" w:styleId="Zwykatabela1">
    <w:name w:val="Plain Table 1"/>
    <w:basedOn w:val="Standardowy"/>
    <w:uiPriority w:val="41"/>
    <w:rsid w:val="00BA58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kapitzlistZnak">
    <w:name w:val="Akapit z listą Znak"/>
    <w:aliases w:val="CW_Lista Znak,Podsis rysunku Znak,L1 Znak,Numerowanie Znak,Akapit z listą5 Znak,maz_wyliczenie Znak,opis dzialania Znak,K-P_odwolanie Znak,A_wyliczenie Znak,Akapit z listą5CxSpLast Znak,BulletC Znak,Tekst punktowanie Znak,lista Znak"/>
    <w:link w:val="Akapitzlist"/>
    <w:uiPriority w:val="34"/>
    <w:qFormat/>
    <w:locked/>
    <w:rsid w:val="00803A31"/>
  </w:style>
  <w:style w:type="paragraph" w:styleId="Tekstpodstawowy2">
    <w:name w:val="Body Text 2"/>
    <w:basedOn w:val="Normalny"/>
    <w:link w:val="Tekstpodstawowy2Znak"/>
    <w:uiPriority w:val="99"/>
    <w:semiHidden/>
    <w:unhideWhenUsed/>
    <w:rsid w:val="00092C5D"/>
    <w:pPr>
      <w:spacing w:after="120" w:line="480" w:lineRule="auto"/>
    </w:pPr>
  </w:style>
  <w:style w:type="character" w:customStyle="1" w:styleId="Tekstpodstawowy2Znak">
    <w:name w:val="Tekst podstawowy 2 Znak"/>
    <w:basedOn w:val="Domylnaczcionkaakapitu"/>
    <w:link w:val="Tekstpodstawowy2"/>
    <w:uiPriority w:val="99"/>
    <w:semiHidden/>
    <w:rsid w:val="00092C5D"/>
  </w:style>
  <w:style w:type="paragraph" w:styleId="Tematkomentarza">
    <w:name w:val="annotation subject"/>
    <w:basedOn w:val="Tekstkomentarza"/>
    <w:next w:val="Tekstkomentarza"/>
    <w:link w:val="TematkomentarzaZnak"/>
    <w:uiPriority w:val="99"/>
    <w:semiHidden/>
    <w:unhideWhenUsed/>
    <w:rsid w:val="00CD0117"/>
    <w:pPr>
      <w:jc w:val="both"/>
    </w:pPr>
    <w:rPr>
      <w:rFonts w:eastAsiaTheme="minorHAnsi" w:cstheme="minorBidi"/>
      <w:bCs/>
      <w:color w:val="000000" w:themeColor="text1"/>
      <w:lang w:val="pl-PL"/>
    </w:rPr>
  </w:style>
  <w:style w:type="character" w:customStyle="1" w:styleId="TematkomentarzaZnak">
    <w:name w:val="Temat komentarza Znak"/>
    <w:basedOn w:val="TekstkomentarzaZnak"/>
    <w:link w:val="Tematkomentarza"/>
    <w:uiPriority w:val="99"/>
    <w:semiHidden/>
    <w:rsid w:val="00CD0117"/>
    <w:rPr>
      <w:rFonts w:eastAsia="Times New Roman" w:cs="Times New Roman"/>
      <w:b/>
      <w:bCs/>
      <w:color w:val="auto"/>
      <w:szCs w:val="20"/>
      <w:lang w:val="en-US"/>
    </w:rPr>
  </w:style>
  <w:style w:type="paragraph" w:customStyle="1" w:styleId="Default">
    <w:name w:val="Default"/>
    <w:rsid w:val="00C91DAA"/>
    <w:pPr>
      <w:autoSpaceDE w:val="0"/>
      <w:autoSpaceDN w:val="0"/>
      <w:adjustRightInd w:val="0"/>
      <w:jc w:val="left"/>
    </w:pPr>
    <w:rPr>
      <w:rFonts w:eastAsia="Times New Roman" w:cs="Arial"/>
      <w:color w:val="000000"/>
      <w:sz w:val="24"/>
      <w:szCs w:val="24"/>
      <w:lang w:val="en-US"/>
    </w:rPr>
  </w:style>
  <w:style w:type="paragraph" w:styleId="Poprawka">
    <w:name w:val="Revision"/>
    <w:hidden/>
    <w:uiPriority w:val="99"/>
    <w:semiHidden/>
    <w:rsid w:val="002D308E"/>
    <w:pPr>
      <w:jc w:val="left"/>
    </w:pPr>
  </w:style>
  <w:style w:type="paragraph" w:styleId="Tekstprzypisukocowego">
    <w:name w:val="endnote text"/>
    <w:basedOn w:val="Normalny"/>
    <w:link w:val="TekstprzypisukocowegoZnak"/>
    <w:uiPriority w:val="99"/>
    <w:semiHidden/>
    <w:unhideWhenUsed/>
    <w:rsid w:val="00DB5177"/>
    <w:rPr>
      <w:rFonts w:eastAsia="Arial" w:cs="Arial"/>
      <w:color w:val="auto"/>
      <w:szCs w:val="20"/>
      <w:lang w:eastAsia="pl-PL"/>
    </w:rPr>
  </w:style>
  <w:style w:type="character" w:customStyle="1" w:styleId="TekstprzypisukocowegoZnak">
    <w:name w:val="Tekst przypisu końcowego Znak"/>
    <w:basedOn w:val="Domylnaczcionkaakapitu"/>
    <w:link w:val="Tekstprzypisukocowego"/>
    <w:uiPriority w:val="99"/>
    <w:semiHidden/>
    <w:rsid w:val="00DB5177"/>
    <w:rPr>
      <w:rFonts w:eastAsia="Arial" w:cs="Arial"/>
      <w:color w:val="auto"/>
      <w:szCs w:val="20"/>
      <w:lang w:eastAsia="pl-PL"/>
    </w:rPr>
  </w:style>
  <w:style w:type="character" w:styleId="Odwoanieprzypisukocowego">
    <w:name w:val="endnote reference"/>
    <w:basedOn w:val="Domylnaczcionkaakapitu"/>
    <w:uiPriority w:val="99"/>
    <w:semiHidden/>
    <w:unhideWhenUsed/>
    <w:rsid w:val="00DB5177"/>
    <w:rPr>
      <w:vertAlign w:val="superscript"/>
    </w:rPr>
  </w:style>
  <w:style w:type="table" w:customStyle="1" w:styleId="Tabela-Siatka1">
    <w:name w:val="Tabela - Siatka1"/>
    <w:basedOn w:val="Standardowy"/>
    <w:next w:val="Tabela-Siatka"/>
    <w:uiPriority w:val="39"/>
    <w:rsid w:val="00DB5177"/>
    <w:rPr>
      <w:rFonts w:eastAsia="Arial" w:cs="Arial"/>
      <w:color w:val="auto"/>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punktowana2">
    <w:name w:val="List Bullet 2"/>
    <w:basedOn w:val="Normalny"/>
    <w:uiPriority w:val="99"/>
    <w:unhideWhenUsed/>
    <w:rsid w:val="00E0141D"/>
    <w:pPr>
      <w:numPr>
        <w:numId w:val="49"/>
      </w:numPr>
      <w:contextualSpacing/>
      <w:jc w:val="left"/>
    </w:pPr>
    <w:rPr>
      <w:rFonts w:ascii="Times New Roman" w:eastAsia="Times New Roman" w:hAnsi="Times New Roman" w:cs="Times New Roman"/>
      <w:color w:val="auto"/>
      <w:sz w:val="24"/>
      <w:szCs w:val="24"/>
    </w:rPr>
  </w:style>
  <w:style w:type="character" w:customStyle="1" w:styleId="WW8Num31z0">
    <w:name w:val="WW8Num31z0"/>
    <w:rsid w:val="008B1A7C"/>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488769">
      <w:bodyDiv w:val="1"/>
      <w:marLeft w:val="0"/>
      <w:marRight w:val="0"/>
      <w:marTop w:val="0"/>
      <w:marBottom w:val="0"/>
      <w:divBdr>
        <w:top w:val="none" w:sz="0" w:space="0" w:color="auto"/>
        <w:left w:val="none" w:sz="0" w:space="0" w:color="auto"/>
        <w:bottom w:val="none" w:sz="0" w:space="0" w:color="auto"/>
        <w:right w:val="none" w:sz="0" w:space="0" w:color="auto"/>
      </w:divBdr>
      <w:divsChild>
        <w:div w:id="1514954101">
          <w:marLeft w:val="0"/>
          <w:marRight w:val="0"/>
          <w:marTop w:val="0"/>
          <w:marBottom w:val="0"/>
          <w:divBdr>
            <w:top w:val="none" w:sz="0" w:space="0" w:color="auto"/>
            <w:left w:val="none" w:sz="0" w:space="0" w:color="auto"/>
            <w:bottom w:val="none" w:sz="0" w:space="0" w:color="auto"/>
            <w:right w:val="none" w:sz="0" w:space="0" w:color="auto"/>
          </w:divBdr>
          <w:divsChild>
            <w:div w:id="96214200">
              <w:marLeft w:val="0"/>
              <w:marRight w:val="0"/>
              <w:marTop w:val="0"/>
              <w:marBottom w:val="0"/>
              <w:divBdr>
                <w:top w:val="none" w:sz="0" w:space="0" w:color="auto"/>
                <w:left w:val="none" w:sz="0" w:space="0" w:color="auto"/>
                <w:bottom w:val="none" w:sz="0" w:space="0" w:color="auto"/>
                <w:right w:val="none" w:sz="0" w:space="0" w:color="auto"/>
              </w:divBdr>
              <w:divsChild>
                <w:div w:id="29308591">
                  <w:marLeft w:val="0"/>
                  <w:marRight w:val="0"/>
                  <w:marTop w:val="0"/>
                  <w:marBottom w:val="0"/>
                  <w:divBdr>
                    <w:top w:val="none" w:sz="0" w:space="0" w:color="auto"/>
                    <w:left w:val="none" w:sz="0" w:space="0" w:color="auto"/>
                    <w:bottom w:val="none" w:sz="0" w:space="0" w:color="auto"/>
                    <w:right w:val="none" w:sz="0" w:space="0" w:color="auto"/>
                  </w:divBdr>
                </w:div>
                <w:div w:id="1102841136">
                  <w:marLeft w:val="0"/>
                  <w:marRight w:val="0"/>
                  <w:marTop w:val="0"/>
                  <w:marBottom w:val="0"/>
                  <w:divBdr>
                    <w:top w:val="none" w:sz="0" w:space="0" w:color="auto"/>
                    <w:left w:val="none" w:sz="0" w:space="0" w:color="auto"/>
                    <w:bottom w:val="none" w:sz="0" w:space="0" w:color="auto"/>
                    <w:right w:val="none" w:sz="0" w:space="0" w:color="auto"/>
                  </w:divBdr>
                </w:div>
                <w:div w:id="1634486792">
                  <w:marLeft w:val="0"/>
                  <w:marRight w:val="0"/>
                  <w:marTop w:val="0"/>
                  <w:marBottom w:val="0"/>
                  <w:divBdr>
                    <w:top w:val="none" w:sz="0" w:space="0" w:color="auto"/>
                    <w:left w:val="none" w:sz="0" w:space="0" w:color="auto"/>
                    <w:bottom w:val="none" w:sz="0" w:space="0" w:color="auto"/>
                    <w:right w:val="none" w:sz="0" w:space="0" w:color="auto"/>
                  </w:divBdr>
                </w:div>
              </w:divsChild>
            </w:div>
            <w:div w:id="226689628">
              <w:marLeft w:val="0"/>
              <w:marRight w:val="0"/>
              <w:marTop w:val="0"/>
              <w:marBottom w:val="0"/>
              <w:divBdr>
                <w:top w:val="none" w:sz="0" w:space="0" w:color="auto"/>
                <w:left w:val="none" w:sz="0" w:space="0" w:color="auto"/>
                <w:bottom w:val="none" w:sz="0" w:space="0" w:color="auto"/>
                <w:right w:val="none" w:sz="0" w:space="0" w:color="auto"/>
              </w:divBdr>
            </w:div>
            <w:div w:id="715080188">
              <w:marLeft w:val="0"/>
              <w:marRight w:val="0"/>
              <w:marTop w:val="0"/>
              <w:marBottom w:val="0"/>
              <w:divBdr>
                <w:top w:val="none" w:sz="0" w:space="0" w:color="auto"/>
                <w:left w:val="none" w:sz="0" w:space="0" w:color="auto"/>
                <w:bottom w:val="none" w:sz="0" w:space="0" w:color="auto"/>
                <w:right w:val="none" w:sz="0" w:space="0" w:color="auto"/>
              </w:divBdr>
            </w:div>
            <w:div w:id="747311514">
              <w:marLeft w:val="0"/>
              <w:marRight w:val="0"/>
              <w:marTop w:val="0"/>
              <w:marBottom w:val="0"/>
              <w:divBdr>
                <w:top w:val="none" w:sz="0" w:space="0" w:color="auto"/>
                <w:left w:val="none" w:sz="0" w:space="0" w:color="auto"/>
                <w:bottom w:val="none" w:sz="0" w:space="0" w:color="auto"/>
                <w:right w:val="none" w:sz="0" w:space="0" w:color="auto"/>
              </w:divBdr>
            </w:div>
            <w:div w:id="163278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69765">
      <w:bodyDiv w:val="1"/>
      <w:marLeft w:val="0"/>
      <w:marRight w:val="0"/>
      <w:marTop w:val="0"/>
      <w:marBottom w:val="0"/>
      <w:divBdr>
        <w:top w:val="none" w:sz="0" w:space="0" w:color="auto"/>
        <w:left w:val="none" w:sz="0" w:space="0" w:color="auto"/>
        <w:bottom w:val="none" w:sz="0" w:space="0" w:color="auto"/>
        <w:right w:val="none" w:sz="0" w:space="0" w:color="auto"/>
      </w:divBdr>
    </w:div>
    <w:div w:id="181211126">
      <w:bodyDiv w:val="1"/>
      <w:marLeft w:val="0"/>
      <w:marRight w:val="0"/>
      <w:marTop w:val="0"/>
      <w:marBottom w:val="0"/>
      <w:divBdr>
        <w:top w:val="none" w:sz="0" w:space="0" w:color="auto"/>
        <w:left w:val="none" w:sz="0" w:space="0" w:color="auto"/>
        <w:bottom w:val="none" w:sz="0" w:space="0" w:color="auto"/>
        <w:right w:val="none" w:sz="0" w:space="0" w:color="auto"/>
      </w:divBdr>
    </w:div>
    <w:div w:id="244657634">
      <w:bodyDiv w:val="1"/>
      <w:marLeft w:val="0"/>
      <w:marRight w:val="0"/>
      <w:marTop w:val="0"/>
      <w:marBottom w:val="0"/>
      <w:divBdr>
        <w:top w:val="none" w:sz="0" w:space="0" w:color="auto"/>
        <w:left w:val="none" w:sz="0" w:space="0" w:color="auto"/>
        <w:bottom w:val="none" w:sz="0" w:space="0" w:color="auto"/>
        <w:right w:val="none" w:sz="0" w:space="0" w:color="auto"/>
      </w:divBdr>
    </w:div>
    <w:div w:id="327441049">
      <w:bodyDiv w:val="1"/>
      <w:marLeft w:val="0"/>
      <w:marRight w:val="0"/>
      <w:marTop w:val="0"/>
      <w:marBottom w:val="0"/>
      <w:divBdr>
        <w:top w:val="none" w:sz="0" w:space="0" w:color="auto"/>
        <w:left w:val="none" w:sz="0" w:space="0" w:color="auto"/>
        <w:bottom w:val="none" w:sz="0" w:space="0" w:color="auto"/>
        <w:right w:val="none" w:sz="0" w:space="0" w:color="auto"/>
      </w:divBdr>
      <w:divsChild>
        <w:div w:id="1678726387">
          <w:marLeft w:val="0"/>
          <w:marRight w:val="0"/>
          <w:marTop w:val="0"/>
          <w:marBottom w:val="0"/>
          <w:divBdr>
            <w:top w:val="none" w:sz="0" w:space="0" w:color="auto"/>
            <w:left w:val="none" w:sz="0" w:space="0" w:color="auto"/>
            <w:bottom w:val="none" w:sz="0" w:space="0" w:color="auto"/>
            <w:right w:val="none" w:sz="0" w:space="0" w:color="auto"/>
          </w:divBdr>
          <w:divsChild>
            <w:div w:id="1065840633">
              <w:marLeft w:val="0"/>
              <w:marRight w:val="0"/>
              <w:marTop w:val="0"/>
              <w:marBottom w:val="0"/>
              <w:divBdr>
                <w:top w:val="none" w:sz="0" w:space="0" w:color="auto"/>
                <w:left w:val="none" w:sz="0" w:space="0" w:color="auto"/>
                <w:bottom w:val="none" w:sz="0" w:space="0" w:color="auto"/>
                <w:right w:val="none" w:sz="0" w:space="0" w:color="auto"/>
              </w:divBdr>
            </w:div>
            <w:div w:id="1119951483">
              <w:marLeft w:val="0"/>
              <w:marRight w:val="0"/>
              <w:marTop w:val="0"/>
              <w:marBottom w:val="0"/>
              <w:divBdr>
                <w:top w:val="none" w:sz="0" w:space="0" w:color="auto"/>
                <w:left w:val="none" w:sz="0" w:space="0" w:color="auto"/>
                <w:bottom w:val="none" w:sz="0" w:space="0" w:color="auto"/>
                <w:right w:val="none" w:sz="0" w:space="0" w:color="auto"/>
              </w:divBdr>
            </w:div>
            <w:div w:id="1447890813">
              <w:marLeft w:val="0"/>
              <w:marRight w:val="0"/>
              <w:marTop w:val="0"/>
              <w:marBottom w:val="0"/>
              <w:divBdr>
                <w:top w:val="none" w:sz="0" w:space="0" w:color="auto"/>
                <w:left w:val="none" w:sz="0" w:space="0" w:color="auto"/>
                <w:bottom w:val="none" w:sz="0" w:space="0" w:color="auto"/>
                <w:right w:val="none" w:sz="0" w:space="0" w:color="auto"/>
              </w:divBdr>
            </w:div>
            <w:div w:id="1784112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810865">
      <w:bodyDiv w:val="1"/>
      <w:marLeft w:val="0"/>
      <w:marRight w:val="0"/>
      <w:marTop w:val="0"/>
      <w:marBottom w:val="0"/>
      <w:divBdr>
        <w:top w:val="none" w:sz="0" w:space="0" w:color="auto"/>
        <w:left w:val="none" w:sz="0" w:space="0" w:color="auto"/>
        <w:bottom w:val="none" w:sz="0" w:space="0" w:color="auto"/>
        <w:right w:val="none" w:sz="0" w:space="0" w:color="auto"/>
      </w:divBdr>
      <w:divsChild>
        <w:div w:id="1735856190">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 w:id="1606309713">
              <w:marLeft w:val="0"/>
              <w:marRight w:val="0"/>
              <w:marTop w:val="0"/>
              <w:marBottom w:val="0"/>
              <w:divBdr>
                <w:top w:val="none" w:sz="0" w:space="0" w:color="auto"/>
                <w:left w:val="none" w:sz="0" w:space="0" w:color="auto"/>
                <w:bottom w:val="none" w:sz="0" w:space="0" w:color="auto"/>
                <w:right w:val="none" w:sz="0" w:space="0" w:color="auto"/>
              </w:divBdr>
              <w:divsChild>
                <w:div w:id="246693785">
                  <w:marLeft w:val="0"/>
                  <w:marRight w:val="0"/>
                  <w:marTop w:val="0"/>
                  <w:marBottom w:val="0"/>
                  <w:divBdr>
                    <w:top w:val="none" w:sz="0" w:space="0" w:color="auto"/>
                    <w:left w:val="none" w:sz="0" w:space="0" w:color="auto"/>
                    <w:bottom w:val="none" w:sz="0" w:space="0" w:color="auto"/>
                    <w:right w:val="none" w:sz="0" w:space="0" w:color="auto"/>
                  </w:divBdr>
                </w:div>
                <w:div w:id="1089472758">
                  <w:marLeft w:val="0"/>
                  <w:marRight w:val="0"/>
                  <w:marTop w:val="0"/>
                  <w:marBottom w:val="0"/>
                  <w:divBdr>
                    <w:top w:val="none" w:sz="0" w:space="0" w:color="auto"/>
                    <w:left w:val="none" w:sz="0" w:space="0" w:color="auto"/>
                    <w:bottom w:val="none" w:sz="0" w:space="0" w:color="auto"/>
                    <w:right w:val="none" w:sz="0" w:space="0" w:color="auto"/>
                  </w:divBdr>
                  <w:divsChild>
                    <w:div w:id="1326933585">
                      <w:marLeft w:val="0"/>
                      <w:marRight w:val="0"/>
                      <w:marTop w:val="0"/>
                      <w:marBottom w:val="0"/>
                      <w:divBdr>
                        <w:top w:val="none" w:sz="0" w:space="0" w:color="auto"/>
                        <w:left w:val="none" w:sz="0" w:space="0" w:color="auto"/>
                        <w:bottom w:val="none" w:sz="0" w:space="0" w:color="auto"/>
                        <w:right w:val="none" w:sz="0" w:space="0" w:color="auto"/>
                      </w:divBdr>
                    </w:div>
                    <w:div w:id="1471247340">
                      <w:marLeft w:val="0"/>
                      <w:marRight w:val="0"/>
                      <w:marTop w:val="0"/>
                      <w:marBottom w:val="0"/>
                      <w:divBdr>
                        <w:top w:val="none" w:sz="0" w:space="0" w:color="auto"/>
                        <w:left w:val="none" w:sz="0" w:space="0" w:color="auto"/>
                        <w:bottom w:val="none" w:sz="0" w:space="0" w:color="auto"/>
                        <w:right w:val="none" w:sz="0" w:space="0" w:color="auto"/>
                      </w:divBdr>
                    </w:div>
                  </w:divsChild>
                </w:div>
                <w:div w:id="2099981724">
                  <w:marLeft w:val="0"/>
                  <w:marRight w:val="0"/>
                  <w:marTop w:val="0"/>
                  <w:marBottom w:val="0"/>
                  <w:divBdr>
                    <w:top w:val="none" w:sz="0" w:space="0" w:color="auto"/>
                    <w:left w:val="none" w:sz="0" w:space="0" w:color="auto"/>
                    <w:bottom w:val="none" w:sz="0" w:space="0" w:color="auto"/>
                    <w:right w:val="none" w:sz="0" w:space="0" w:color="auto"/>
                  </w:divBdr>
                </w:div>
              </w:divsChild>
            </w:div>
            <w:div w:id="178731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959204">
      <w:bodyDiv w:val="1"/>
      <w:marLeft w:val="0"/>
      <w:marRight w:val="0"/>
      <w:marTop w:val="0"/>
      <w:marBottom w:val="0"/>
      <w:divBdr>
        <w:top w:val="none" w:sz="0" w:space="0" w:color="auto"/>
        <w:left w:val="none" w:sz="0" w:space="0" w:color="auto"/>
        <w:bottom w:val="none" w:sz="0" w:space="0" w:color="auto"/>
        <w:right w:val="none" w:sz="0" w:space="0" w:color="auto"/>
      </w:divBdr>
      <w:divsChild>
        <w:div w:id="372274829">
          <w:marLeft w:val="0"/>
          <w:marRight w:val="0"/>
          <w:marTop w:val="0"/>
          <w:marBottom w:val="0"/>
          <w:divBdr>
            <w:top w:val="none" w:sz="0" w:space="0" w:color="auto"/>
            <w:left w:val="none" w:sz="0" w:space="0" w:color="auto"/>
            <w:bottom w:val="none" w:sz="0" w:space="0" w:color="auto"/>
            <w:right w:val="none" w:sz="0" w:space="0" w:color="auto"/>
          </w:divBdr>
        </w:div>
        <w:div w:id="528877274">
          <w:marLeft w:val="0"/>
          <w:marRight w:val="0"/>
          <w:marTop w:val="0"/>
          <w:marBottom w:val="0"/>
          <w:divBdr>
            <w:top w:val="none" w:sz="0" w:space="0" w:color="auto"/>
            <w:left w:val="none" w:sz="0" w:space="0" w:color="auto"/>
            <w:bottom w:val="none" w:sz="0" w:space="0" w:color="auto"/>
            <w:right w:val="none" w:sz="0" w:space="0" w:color="auto"/>
          </w:divBdr>
        </w:div>
        <w:div w:id="901670315">
          <w:marLeft w:val="0"/>
          <w:marRight w:val="0"/>
          <w:marTop w:val="0"/>
          <w:marBottom w:val="0"/>
          <w:divBdr>
            <w:top w:val="none" w:sz="0" w:space="0" w:color="auto"/>
            <w:left w:val="none" w:sz="0" w:space="0" w:color="auto"/>
            <w:bottom w:val="none" w:sz="0" w:space="0" w:color="auto"/>
            <w:right w:val="none" w:sz="0" w:space="0" w:color="auto"/>
          </w:divBdr>
        </w:div>
        <w:div w:id="1609310024">
          <w:marLeft w:val="0"/>
          <w:marRight w:val="0"/>
          <w:marTop w:val="0"/>
          <w:marBottom w:val="0"/>
          <w:divBdr>
            <w:top w:val="none" w:sz="0" w:space="0" w:color="auto"/>
            <w:left w:val="none" w:sz="0" w:space="0" w:color="auto"/>
            <w:bottom w:val="none" w:sz="0" w:space="0" w:color="auto"/>
            <w:right w:val="none" w:sz="0" w:space="0" w:color="auto"/>
          </w:divBdr>
        </w:div>
        <w:div w:id="2137329545">
          <w:marLeft w:val="0"/>
          <w:marRight w:val="0"/>
          <w:marTop w:val="0"/>
          <w:marBottom w:val="0"/>
          <w:divBdr>
            <w:top w:val="none" w:sz="0" w:space="0" w:color="auto"/>
            <w:left w:val="none" w:sz="0" w:space="0" w:color="auto"/>
            <w:bottom w:val="none" w:sz="0" w:space="0" w:color="auto"/>
            <w:right w:val="none" w:sz="0" w:space="0" w:color="auto"/>
          </w:divBdr>
        </w:div>
      </w:divsChild>
    </w:div>
    <w:div w:id="848714062">
      <w:bodyDiv w:val="1"/>
      <w:marLeft w:val="0"/>
      <w:marRight w:val="0"/>
      <w:marTop w:val="0"/>
      <w:marBottom w:val="0"/>
      <w:divBdr>
        <w:top w:val="none" w:sz="0" w:space="0" w:color="auto"/>
        <w:left w:val="none" w:sz="0" w:space="0" w:color="auto"/>
        <w:bottom w:val="none" w:sz="0" w:space="0" w:color="auto"/>
        <w:right w:val="none" w:sz="0" w:space="0" w:color="auto"/>
      </w:divBdr>
    </w:div>
    <w:div w:id="967859085">
      <w:bodyDiv w:val="1"/>
      <w:marLeft w:val="0"/>
      <w:marRight w:val="0"/>
      <w:marTop w:val="0"/>
      <w:marBottom w:val="0"/>
      <w:divBdr>
        <w:top w:val="none" w:sz="0" w:space="0" w:color="auto"/>
        <w:left w:val="none" w:sz="0" w:space="0" w:color="auto"/>
        <w:bottom w:val="none" w:sz="0" w:space="0" w:color="auto"/>
        <w:right w:val="none" w:sz="0" w:space="0" w:color="auto"/>
      </w:divBdr>
      <w:divsChild>
        <w:div w:id="44763652">
          <w:marLeft w:val="0"/>
          <w:marRight w:val="0"/>
          <w:marTop w:val="0"/>
          <w:marBottom w:val="0"/>
          <w:divBdr>
            <w:top w:val="none" w:sz="0" w:space="0" w:color="auto"/>
            <w:left w:val="none" w:sz="0" w:space="0" w:color="auto"/>
            <w:bottom w:val="none" w:sz="0" w:space="0" w:color="auto"/>
            <w:right w:val="none" w:sz="0" w:space="0" w:color="auto"/>
          </w:divBdr>
        </w:div>
        <w:div w:id="1321273922">
          <w:marLeft w:val="0"/>
          <w:marRight w:val="0"/>
          <w:marTop w:val="0"/>
          <w:marBottom w:val="0"/>
          <w:divBdr>
            <w:top w:val="none" w:sz="0" w:space="0" w:color="auto"/>
            <w:left w:val="none" w:sz="0" w:space="0" w:color="auto"/>
            <w:bottom w:val="none" w:sz="0" w:space="0" w:color="auto"/>
            <w:right w:val="none" w:sz="0" w:space="0" w:color="auto"/>
          </w:divBdr>
        </w:div>
        <w:div w:id="1610046735">
          <w:marLeft w:val="0"/>
          <w:marRight w:val="0"/>
          <w:marTop w:val="0"/>
          <w:marBottom w:val="0"/>
          <w:divBdr>
            <w:top w:val="none" w:sz="0" w:space="0" w:color="auto"/>
            <w:left w:val="none" w:sz="0" w:space="0" w:color="auto"/>
            <w:bottom w:val="none" w:sz="0" w:space="0" w:color="auto"/>
            <w:right w:val="none" w:sz="0" w:space="0" w:color="auto"/>
          </w:divBdr>
          <w:divsChild>
            <w:div w:id="102766466">
              <w:marLeft w:val="0"/>
              <w:marRight w:val="0"/>
              <w:marTop w:val="0"/>
              <w:marBottom w:val="0"/>
              <w:divBdr>
                <w:top w:val="none" w:sz="0" w:space="0" w:color="auto"/>
                <w:left w:val="none" w:sz="0" w:space="0" w:color="auto"/>
                <w:bottom w:val="none" w:sz="0" w:space="0" w:color="auto"/>
                <w:right w:val="none" w:sz="0" w:space="0" w:color="auto"/>
              </w:divBdr>
            </w:div>
            <w:div w:id="192633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542084">
      <w:bodyDiv w:val="1"/>
      <w:marLeft w:val="0"/>
      <w:marRight w:val="0"/>
      <w:marTop w:val="0"/>
      <w:marBottom w:val="0"/>
      <w:divBdr>
        <w:top w:val="none" w:sz="0" w:space="0" w:color="auto"/>
        <w:left w:val="none" w:sz="0" w:space="0" w:color="auto"/>
        <w:bottom w:val="none" w:sz="0" w:space="0" w:color="auto"/>
        <w:right w:val="none" w:sz="0" w:space="0" w:color="auto"/>
      </w:divBdr>
    </w:div>
    <w:div w:id="1194921095">
      <w:bodyDiv w:val="1"/>
      <w:marLeft w:val="0"/>
      <w:marRight w:val="0"/>
      <w:marTop w:val="0"/>
      <w:marBottom w:val="0"/>
      <w:divBdr>
        <w:top w:val="none" w:sz="0" w:space="0" w:color="auto"/>
        <w:left w:val="none" w:sz="0" w:space="0" w:color="auto"/>
        <w:bottom w:val="none" w:sz="0" w:space="0" w:color="auto"/>
        <w:right w:val="none" w:sz="0" w:space="0" w:color="auto"/>
      </w:divBdr>
    </w:div>
    <w:div w:id="1219395090">
      <w:bodyDiv w:val="1"/>
      <w:marLeft w:val="0"/>
      <w:marRight w:val="0"/>
      <w:marTop w:val="0"/>
      <w:marBottom w:val="0"/>
      <w:divBdr>
        <w:top w:val="none" w:sz="0" w:space="0" w:color="auto"/>
        <w:left w:val="none" w:sz="0" w:space="0" w:color="auto"/>
        <w:bottom w:val="none" w:sz="0" w:space="0" w:color="auto"/>
        <w:right w:val="none" w:sz="0" w:space="0" w:color="auto"/>
      </w:divBdr>
    </w:div>
    <w:div w:id="1230308589">
      <w:bodyDiv w:val="1"/>
      <w:marLeft w:val="0"/>
      <w:marRight w:val="0"/>
      <w:marTop w:val="0"/>
      <w:marBottom w:val="0"/>
      <w:divBdr>
        <w:top w:val="none" w:sz="0" w:space="0" w:color="auto"/>
        <w:left w:val="none" w:sz="0" w:space="0" w:color="auto"/>
        <w:bottom w:val="none" w:sz="0" w:space="0" w:color="auto"/>
        <w:right w:val="none" w:sz="0" w:space="0" w:color="auto"/>
      </w:divBdr>
    </w:div>
    <w:div w:id="1247228932">
      <w:bodyDiv w:val="1"/>
      <w:marLeft w:val="0"/>
      <w:marRight w:val="0"/>
      <w:marTop w:val="0"/>
      <w:marBottom w:val="0"/>
      <w:divBdr>
        <w:top w:val="none" w:sz="0" w:space="0" w:color="auto"/>
        <w:left w:val="none" w:sz="0" w:space="0" w:color="auto"/>
        <w:bottom w:val="none" w:sz="0" w:space="0" w:color="auto"/>
        <w:right w:val="none" w:sz="0" w:space="0" w:color="auto"/>
      </w:divBdr>
    </w:div>
    <w:div w:id="1250314041">
      <w:bodyDiv w:val="1"/>
      <w:marLeft w:val="0"/>
      <w:marRight w:val="0"/>
      <w:marTop w:val="0"/>
      <w:marBottom w:val="0"/>
      <w:divBdr>
        <w:top w:val="none" w:sz="0" w:space="0" w:color="auto"/>
        <w:left w:val="none" w:sz="0" w:space="0" w:color="auto"/>
        <w:bottom w:val="none" w:sz="0" w:space="0" w:color="auto"/>
        <w:right w:val="none" w:sz="0" w:space="0" w:color="auto"/>
      </w:divBdr>
      <w:divsChild>
        <w:div w:id="252780455">
          <w:marLeft w:val="0"/>
          <w:marRight w:val="0"/>
          <w:marTop w:val="0"/>
          <w:marBottom w:val="0"/>
          <w:divBdr>
            <w:top w:val="none" w:sz="0" w:space="0" w:color="auto"/>
            <w:left w:val="none" w:sz="0" w:space="0" w:color="auto"/>
            <w:bottom w:val="none" w:sz="0" w:space="0" w:color="auto"/>
            <w:right w:val="none" w:sz="0" w:space="0" w:color="auto"/>
          </w:divBdr>
        </w:div>
        <w:div w:id="1694187216">
          <w:marLeft w:val="0"/>
          <w:marRight w:val="0"/>
          <w:marTop w:val="0"/>
          <w:marBottom w:val="0"/>
          <w:divBdr>
            <w:top w:val="none" w:sz="0" w:space="0" w:color="auto"/>
            <w:left w:val="none" w:sz="0" w:space="0" w:color="auto"/>
            <w:bottom w:val="none" w:sz="0" w:space="0" w:color="auto"/>
            <w:right w:val="none" w:sz="0" w:space="0" w:color="auto"/>
          </w:divBdr>
        </w:div>
        <w:div w:id="1959142563">
          <w:marLeft w:val="0"/>
          <w:marRight w:val="0"/>
          <w:marTop w:val="0"/>
          <w:marBottom w:val="0"/>
          <w:divBdr>
            <w:top w:val="none" w:sz="0" w:space="0" w:color="auto"/>
            <w:left w:val="none" w:sz="0" w:space="0" w:color="auto"/>
            <w:bottom w:val="none" w:sz="0" w:space="0" w:color="auto"/>
            <w:right w:val="none" w:sz="0" w:space="0" w:color="auto"/>
          </w:divBdr>
        </w:div>
      </w:divsChild>
    </w:div>
    <w:div w:id="1254239406">
      <w:bodyDiv w:val="1"/>
      <w:marLeft w:val="0"/>
      <w:marRight w:val="0"/>
      <w:marTop w:val="0"/>
      <w:marBottom w:val="0"/>
      <w:divBdr>
        <w:top w:val="none" w:sz="0" w:space="0" w:color="auto"/>
        <w:left w:val="none" w:sz="0" w:space="0" w:color="auto"/>
        <w:bottom w:val="none" w:sz="0" w:space="0" w:color="auto"/>
        <w:right w:val="none" w:sz="0" w:space="0" w:color="auto"/>
      </w:divBdr>
    </w:div>
    <w:div w:id="1272515949">
      <w:bodyDiv w:val="1"/>
      <w:marLeft w:val="0"/>
      <w:marRight w:val="0"/>
      <w:marTop w:val="0"/>
      <w:marBottom w:val="0"/>
      <w:divBdr>
        <w:top w:val="none" w:sz="0" w:space="0" w:color="auto"/>
        <w:left w:val="none" w:sz="0" w:space="0" w:color="auto"/>
        <w:bottom w:val="none" w:sz="0" w:space="0" w:color="auto"/>
        <w:right w:val="none" w:sz="0" w:space="0" w:color="auto"/>
      </w:divBdr>
    </w:div>
    <w:div w:id="1291782244">
      <w:bodyDiv w:val="1"/>
      <w:marLeft w:val="0"/>
      <w:marRight w:val="0"/>
      <w:marTop w:val="0"/>
      <w:marBottom w:val="0"/>
      <w:divBdr>
        <w:top w:val="none" w:sz="0" w:space="0" w:color="auto"/>
        <w:left w:val="none" w:sz="0" w:space="0" w:color="auto"/>
        <w:bottom w:val="none" w:sz="0" w:space="0" w:color="auto"/>
        <w:right w:val="none" w:sz="0" w:space="0" w:color="auto"/>
      </w:divBdr>
    </w:div>
    <w:div w:id="1369447907">
      <w:bodyDiv w:val="1"/>
      <w:marLeft w:val="0"/>
      <w:marRight w:val="0"/>
      <w:marTop w:val="0"/>
      <w:marBottom w:val="0"/>
      <w:divBdr>
        <w:top w:val="none" w:sz="0" w:space="0" w:color="auto"/>
        <w:left w:val="none" w:sz="0" w:space="0" w:color="auto"/>
        <w:bottom w:val="none" w:sz="0" w:space="0" w:color="auto"/>
        <w:right w:val="none" w:sz="0" w:space="0" w:color="auto"/>
      </w:divBdr>
    </w:div>
    <w:div w:id="1491369423">
      <w:bodyDiv w:val="1"/>
      <w:marLeft w:val="0"/>
      <w:marRight w:val="0"/>
      <w:marTop w:val="0"/>
      <w:marBottom w:val="0"/>
      <w:divBdr>
        <w:top w:val="none" w:sz="0" w:space="0" w:color="auto"/>
        <w:left w:val="none" w:sz="0" w:space="0" w:color="auto"/>
        <w:bottom w:val="none" w:sz="0" w:space="0" w:color="auto"/>
        <w:right w:val="none" w:sz="0" w:space="0" w:color="auto"/>
      </w:divBdr>
    </w:div>
    <w:div w:id="1497647754">
      <w:bodyDiv w:val="1"/>
      <w:marLeft w:val="0"/>
      <w:marRight w:val="0"/>
      <w:marTop w:val="0"/>
      <w:marBottom w:val="0"/>
      <w:divBdr>
        <w:top w:val="none" w:sz="0" w:space="0" w:color="auto"/>
        <w:left w:val="none" w:sz="0" w:space="0" w:color="auto"/>
        <w:bottom w:val="none" w:sz="0" w:space="0" w:color="auto"/>
        <w:right w:val="none" w:sz="0" w:space="0" w:color="auto"/>
      </w:divBdr>
    </w:div>
    <w:div w:id="1571958612">
      <w:bodyDiv w:val="1"/>
      <w:marLeft w:val="0"/>
      <w:marRight w:val="0"/>
      <w:marTop w:val="0"/>
      <w:marBottom w:val="0"/>
      <w:divBdr>
        <w:top w:val="none" w:sz="0" w:space="0" w:color="auto"/>
        <w:left w:val="none" w:sz="0" w:space="0" w:color="auto"/>
        <w:bottom w:val="none" w:sz="0" w:space="0" w:color="auto"/>
        <w:right w:val="none" w:sz="0" w:space="0" w:color="auto"/>
      </w:divBdr>
      <w:divsChild>
        <w:div w:id="764154187">
          <w:marLeft w:val="0"/>
          <w:marRight w:val="0"/>
          <w:marTop w:val="0"/>
          <w:marBottom w:val="0"/>
          <w:divBdr>
            <w:top w:val="none" w:sz="0" w:space="0" w:color="auto"/>
            <w:left w:val="none" w:sz="0" w:space="0" w:color="auto"/>
            <w:bottom w:val="none" w:sz="0" w:space="0" w:color="auto"/>
            <w:right w:val="none" w:sz="0" w:space="0" w:color="auto"/>
          </w:divBdr>
        </w:div>
        <w:div w:id="1120420788">
          <w:marLeft w:val="0"/>
          <w:marRight w:val="0"/>
          <w:marTop w:val="0"/>
          <w:marBottom w:val="0"/>
          <w:divBdr>
            <w:top w:val="none" w:sz="0" w:space="0" w:color="auto"/>
            <w:left w:val="none" w:sz="0" w:space="0" w:color="auto"/>
            <w:bottom w:val="none" w:sz="0" w:space="0" w:color="auto"/>
            <w:right w:val="none" w:sz="0" w:space="0" w:color="auto"/>
          </w:divBdr>
        </w:div>
        <w:div w:id="1921206955">
          <w:marLeft w:val="0"/>
          <w:marRight w:val="0"/>
          <w:marTop w:val="0"/>
          <w:marBottom w:val="0"/>
          <w:divBdr>
            <w:top w:val="none" w:sz="0" w:space="0" w:color="auto"/>
            <w:left w:val="none" w:sz="0" w:space="0" w:color="auto"/>
            <w:bottom w:val="none" w:sz="0" w:space="0" w:color="auto"/>
            <w:right w:val="none" w:sz="0" w:space="0" w:color="auto"/>
          </w:divBdr>
        </w:div>
        <w:div w:id="2015263561">
          <w:marLeft w:val="0"/>
          <w:marRight w:val="0"/>
          <w:marTop w:val="0"/>
          <w:marBottom w:val="0"/>
          <w:divBdr>
            <w:top w:val="none" w:sz="0" w:space="0" w:color="auto"/>
            <w:left w:val="none" w:sz="0" w:space="0" w:color="auto"/>
            <w:bottom w:val="none" w:sz="0" w:space="0" w:color="auto"/>
            <w:right w:val="none" w:sz="0" w:space="0" w:color="auto"/>
          </w:divBdr>
        </w:div>
        <w:div w:id="2039118302">
          <w:marLeft w:val="0"/>
          <w:marRight w:val="0"/>
          <w:marTop w:val="0"/>
          <w:marBottom w:val="0"/>
          <w:divBdr>
            <w:top w:val="none" w:sz="0" w:space="0" w:color="auto"/>
            <w:left w:val="none" w:sz="0" w:space="0" w:color="auto"/>
            <w:bottom w:val="none" w:sz="0" w:space="0" w:color="auto"/>
            <w:right w:val="none" w:sz="0" w:space="0" w:color="auto"/>
          </w:divBdr>
        </w:div>
      </w:divsChild>
    </w:div>
    <w:div w:id="1733844784">
      <w:bodyDiv w:val="1"/>
      <w:marLeft w:val="0"/>
      <w:marRight w:val="0"/>
      <w:marTop w:val="0"/>
      <w:marBottom w:val="0"/>
      <w:divBdr>
        <w:top w:val="none" w:sz="0" w:space="0" w:color="auto"/>
        <w:left w:val="none" w:sz="0" w:space="0" w:color="auto"/>
        <w:bottom w:val="none" w:sz="0" w:space="0" w:color="auto"/>
        <w:right w:val="none" w:sz="0" w:space="0" w:color="auto"/>
      </w:divBdr>
    </w:div>
    <w:div w:id="1744985778">
      <w:bodyDiv w:val="1"/>
      <w:marLeft w:val="0"/>
      <w:marRight w:val="0"/>
      <w:marTop w:val="0"/>
      <w:marBottom w:val="0"/>
      <w:divBdr>
        <w:top w:val="none" w:sz="0" w:space="0" w:color="auto"/>
        <w:left w:val="none" w:sz="0" w:space="0" w:color="auto"/>
        <w:bottom w:val="none" w:sz="0" w:space="0" w:color="auto"/>
        <w:right w:val="none" w:sz="0" w:space="0" w:color="auto"/>
      </w:divBdr>
    </w:div>
    <w:div w:id="1773473107">
      <w:bodyDiv w:val="1"/>
      <w:marLeft w:val="0"/>
      <w:marRight w:val="0"/>
      <w:marTop w:val="0"/>
      <w:marBottom w:val="0"/>
      <w:divBdr>
        <w:top w:val="none" w:sz="0" w:space="0" w:color="auto"/>
        <w:left w:val="none" w:sz="0" w:space="0" w:color="auto"/>
        <w:bottom w:val="none" w:sz="0" w:space="0" w:color="auto"/>
        <w:right w:val="none" w:sz="0" w:space="0" w:color="auto"/>
      </w:divBdr>
    </w:div>
    <w:div w:id="1916236555">
      <w:bodyDiv w:val="1"/>
      <w:marLeft w:val="0"/>
      <w:marRight w:val="0"/>
      <w:marTop w:val="0"/>
      <w:marBottom w:val="0"/>
      <w:divBdr>
        <w:top w:val="none" w:sz="0" w:space="0" w:color="auto"/>
        <w:left w:val="none" w:sz="0" w:space="0" w:color="auto"/>
        <w:bottom w:val="none" w:sz="0" w:space="0" w:color="auto"/>
        <w:right w:val="none" w:sz="0" w:space="0" w:color="auto"/>
      </w:divBdr>
    </w:div>
    <w:div w:id="2114282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umwm.malopolska.pl" TargetMode="External"/><Relationship Id="rId13" Type="http://schemas.openxmlformats.org/officeDocument/2006/relationships/hyperlink" Target="https://www.malopolska.pl/marka-malopolska/o-marce-malopolska/tozsamosc-marki-malopolska" TargetMode="External"/><Relationship Id="rId18" Type="http://schemas.openxmlformats.org/officeDocument/2006/relationships/hyperlink" Target="https://ezamowienia.gov.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iodo@umwm.malopolska.pl" TargetMode="External"/><Relationship Id="rId7" Type="http://schemas.openxmlformats.org/officeDocument/2006/relationships/endnotes" Target="endnotes.xml"/><Relationship Id="rId12" Type="http://schemas.openxmlformats.org/officeDocument/2006/relationships/hyperlink" Target="https://www.malopolska.pl/_userfiles/uploads/logotypy/MANUAL-web.pdf" TargetMode="External"/><Relationship Id="rId17" Type="http://schemas.openxmlformats.org/officeDocument/2006/relationships/hyperlink" Target="https://ezamowienia.gov.p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mailto:iodo@umwm.malopolsk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c46fd176-2cc9-4eef-9f92-4722f766b1ee"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footer" Target="footer1.xml"/><Relationship Id="rId10" Type="http://schemas.openxmlformats.org/officeDocument/2006/relationships/hyperlink" Target="file:///\\umwm.malopolska.pl\fs\grupowe\raclawicka\zamowienia.publiczne\Przetargi\2023\EK-IV.272.3.2023%20warsztaty%20weekendowe%20(M&#321;)\R\1.%20DEP%2026.01\Adres%20profilu%20nabywcy%20(BIP):%20https:\bip.malopolska.pl\umwm\" TargetMode="External"/><Relationship Id="rId19" Type="http://schemas.openxmlformats.org/officeDocument/2006/relationships/hyperlink" Target="mailto:przetargi@umwm.malopolska.pl" TargetMode="External"/><Relationship Id="rId4" Type="http://schemas.openxmlformats.org/officeDocument/2006/relationships/settings" Target="settings.xml"/><Relationship Id="rId9" Type="http://schemas.openxmlformats.org/officeDocument/2006/relationships/hyperlink" Target="https://www.malopolska.pl/" TargetMode="External"/><Relationship Id="rId14" Type="http://schemas.openxmlformats.org/officeDocument/2006/relationships/hyperlink" Target="https://www.malopolska.pl/marka-malopolska/o-marce-malopolska/tozsamosc-marki-malopolska" TargetMode="External"/><Relationship Id="rId22" Type="http://schemas.openxmlformats.org/officeDocument/2006/relationships/header" Target="head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6BD01-F54F-4B84-9DF6-6CE861EFE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10717</Words>
  <Characters>64303</Characters>
  <Application>Microsoft Office Word</Application>
  <DocSecurity>0</DocSecurity>
  <Lines>535</Lines>
  <Paragraphs>149</Paragraphs>
  <ScaleCrop>false</ScaleCrop>
  <HeadingPairs>
    <vt:vector size="2" baseType="variant">
      <vt:variant>
        <vt:lpstr>Tytuł</vt:lpstr>
      </vt:variant>
      <vt:variant>
        <vt:i4>1</vt:i4>
      </vt:variant>
    </vt:vector>
  </HeadingPairs>
  <TitlesOfParts>
    <vt:vector size="1" baseType="lpstr">
      <vt:lpstr>Specyfikacja warunków zamówienia</vt:lpstr>
    </vt:vector>
  </TitlesOfParts>
  <Company>UMWM</Company>
  <LinksUpToDate>false</LinksUpToDate>
  <CharactersWithSpaces>74871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dc:title>
  <dc:subject/>
  <dc:creator>urzad@umwm.malopolska.pl</dc:creator>
  <cp:keywords/>
  <dc:description/>
  <cp:lastModifiedBy>Maciejowski, Daniel</cp:lastModifiedBy>
  <cp:revision>2</cp:revision>
  <cp:lastPrinted>2026-03-31T10:30:00Z</cp:lastPrinted>
  <dcterms:created xsi:type="dcterms:W3CDTF">2026-04-27T08:54:00Z</dcterms:created>
  <dcterms:modified xsi:type="dcterms:W3CDTF">2026-04-27T08:54:00Z</dcterms:modified>
</cp:coreProperties>
</file>